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13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5793105" cy="440690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5793105" cy="440690"/>
                        </a:xfrm>
                        <a:prstGeom prst="rect">
                          <a:avLst/>
                        </a:prstGeom>
                        <a:solidFill>
                          <a:srgbClr val="F7B917"/>
                        </a:solidFill>
                      </wps:spPr>
                      <wps:txbx>
                        <w:txbxContent>
                          <w:p>
                            <w:pPr>
                              <w:spacing w:line="256" w:lineRule="auto" w:before="1"/>
                              <w:ind w:left="28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Annexe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3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Questionnaire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santé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renouvellement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d'une licence sportive FSCF – (personnes majeures)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56.15pt;height:34.7pt;mso-position-horizontal-relative:char;mso-position-vertical-relative:line" type="#_x0000_t202" id="docshape2" filled="true" fillcolor="#f7b917" stroked="false">
                <w10:anchorlock/>
                <v:textbox inset="0,0,0,0">
                  <w:txbxContent>
                    <w:p>
                      <w:pPr>
                        <w:spacing w:line="256" w:lineRule="auto" w:before="1"/>
                        <w:ind w:left="28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Annexe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3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Questionnaire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santé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renouvellement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d'une licence sportive FSCF – (personnes majeures)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102"/>
        <w:rPr>
          <w:rFonts w:ascii="Times New Roman"/>
        </w:rPr>
      </w:pPr>
    </w:p>
    <w:p>
      <w:pPr>
        <w:pStyle w:val="BodyText"/>
        <w:ind w:left="145"/>
      </w:pPr>
      <w:r>
        <w:rPr>
          <w:color w:val="000101"/>
        </w:rPr>
        <w:t>Merci</w:t>
      </w:r>
      <w:r>
        <w:rPr>
          <w:color w:val="000101"/>
          <w:spacing w:val="-12"/>
        </w:rPr>
        <w:t> </w:t>
      </w:r>
      <w:r>
        <w:rPr>
          <w:color w:val="000101"/>
        </w:rPr>
        <w:t>de</w:t>
      </w:r>
      <w:r>
        <w:rPr>
          <w:color w:val="000101"/>
          <w:spacing w:val="-11"/>
        </w:rPr>
        <w:t> </w:t>
      </w:r>
      <w:r>
        <w:rPr>
          <w:color w:val="000101"/>
        </w:rPr>
        <w:t>répondre</w:t>
      </w:r>
      <w:r>
        <w:rPr>
          <w:color w:val="000101"/>
          <w:spacing w:val="-11"/>
        </w:rPr>
        <w:t> </w:t>
      </w:r>
      <w:r>
        <w:rPr>
          <w:color w:val="000101"/>
        </w:rPr>
        <w:t>à</w:t>
      </w:r>
      <w:r>
        <w:rPr>
          <w:color w:val="000101"/>
          <w:spacing w:val="-8"/>
        </w:rPr>
        <w:t> </w:t>
      </w:r>
      <w:r>
        <w:rPr>
          <w:color w:val="000101"/>
          <w:u w:val="single" w:color="000101"/>
        </w:rPr>
        <w:t>toutes</w:t>
      </w:r>
      <w:r>
        <w:rPr>
          <w:color w:val="000101"/>
          <w:spacing w:val="-10"/>
        </w:rPr>
        <w:t> </w:t>
      </w:r>
      <w:r>
        <w:rPr>
          <w:color w:val="000101"/>
        </w:rPr>
        <w:t>les</w:t>
      </w:r>
      <w:r>
        <w:rPr>
          <w:color w:val="000101"/>
          <w:spacing w:val="-10"/>
        </w:rPr>
        <w:t> </w:t>
      </w:r>
      <w:r>
        <w:rPr>
          <w:color w:val="000101"/>
        </w:rPr>
        <w:t>rubriques</w:t>
      </w:r>
      <w:r>
        <w:rPr>
          <w:color w:val="000101"/>
          <w:spacing w:val="-5"/>
        </w:rPr>
        <w:t> </w:t>
      </w:r>
      <w:r>
        <w:rPr>
          <w:color w:val="000101"/>
        </w:rPr>
        <w:t>de</w:t>
      </w:r>
      <w:r>
        <w:rPr>
          <w:color w:val="000101"/>
          <w:spacing w:val="-12"/>
        </w:rPr>
        <w:t> </w:t>
      </w:r>
      <w:r>
        <w:rPr>
          <w:color w:val="000101"/>
        </w:rPr>
        <w:t>ce</w:t>
      </w:r>
      <w:r>
        <w:rPr>
          <w:color w:val="000101"/>
          <w:spacing w:val="-7"/>
        </w:rPr>
        <w:t> </w:t>
      </w:r>
      <w:r>
        <w:rPr>
          <w:color w:val="000101"/>
          <w:spacing w:val="-2"/>
        </w:rPr>
        <w:t>questionnaire.</w:t>
      </w:r>
    </w:p>
    <w:p>
      <w:pPr>
        <w:pStyle w:val="ListParagraph"/>
        <w:numPr>
          <w:ilvl w:val="0"/>
          <w:numId w:val="1"/>
        </w:numPr>
        <w:tabs>
          <w:tab w:pos="1213" w:val="left" w:leader="none"/>
        </w:tabs>
        <w:spacing w:line="240" w:lineRule="auto" w:before="15" w:after="0"/>
        <w:ind w:left="1213" w:right="0" w:hanging="360"/>
        <w:jc w:val="left"/>
        <w:rPr>
          <w:sz w:val="16"/>
        </w:rPr>
      </w:pPr>
      <w:r>
        <w:rPr>
          <w:color w:val="000101"/>
          <w:sz w:val="16"/>
        </w:rPr>
        <w:t>Questionnaire</w:t>
      </w:r>
      <w:r>
        <w:rPr>
          <w:color w:val="000101"/>
          <w:spacing w:val="-10"/>
          <w:sz w:val="16"/>
        </w:rPr>
        <w:t> </w:t>
      </w:r>
      <w:r>
        <w:rPr>
          <w:color w:val="000101"/>
          <w:sz w:val="16"/>
        </w:rPr>
        <w:t>Santé</w:t>
      </w:r>
      <w:r>
        <w:rPr>
          <w:color w:val="000101"/>
          <w:spacing w:val="-6"/>
          <w:sz w:val="16"/>
        </w:rPr>
        <w:t> </w:t>
      </w:r>
      <w:r>
        <w:rPr>
          <w:color w:val="000101"/>
          <w:sz w:val="16"/>
        </w:rPr>
        <w:t>–</w:t>
      </w:r>
      <w:r>
        <w:rPr>
          <w:color w:val="000101"/>
          <w:spacing w:val="-10"/>
          <w:sz w:val="16"/>
        </w:rPr>
        <w:t> </w:t>
      </w:r>
      <w:r>
        <w:rPr>
          <w:color w:val="000101"/>
          <w:sz w:val="16"/>
        </w:rPr>
        <w:t>Sport</w:t>
      </w:r>
      <w:r>
        <w:rPr>
          <w:color w:val="000101"/>
          <w:spacing w:val="-6"/>
          <w:sz w:val="16"/>
        </w:rPr>
        <w:t> </w:t>
      </w:r>
      <w:r>
        <w:rPr>
          <w:color w:val="000101"/>
          <w:sz w:val="16"/>
        </w:rPr>
        <w:t>rempli</w:t>
      </w:r>
      <w:r>
        <w:rPr>
          <w:color w:val="000101"/>
          <w:spacing w:val="-5"/>
          <w:sz w:val="16"/>
        </w:rPr>
        <w:t> </w:t>
      </w:r>
      <w:r>
        <w:rPr>
          <w:color w:val="000101"/>
          <w:sz w:val="16"/>
        </w:rPr>
        <w:t>le</w:t>
      </w:r>
      <w:r>
        <w:rPr>
          <w:color w:val="000101"/>
          <w:spacing w:val="-6"/>
          <w:sz w:val="16"/>
        </w:rPr>
        <w:t> </w:t>
      </w:r>
      <w:r>
        <w:rPr>
          <w:color w:val="000101"/>
          <w:spacing w:val="-2"/>
          <w:sz w:val="16"/>
        </w:rPr>
        <w:t>:………………………………………..</w:t>
      </w:r>
    </w:p>
    <w:p>
      <w:pPr>
        <w:pStyle w:val="BodyText"/>
        <w:spacing w:before="19"/>
      </w:pPr>
    </w:p>
    <w:p>
      <w:pPr>
        <w:pStyle w:val="BodyText"/>
        <w:spacing w:after="11"/>
        <w:ind w:left="145"/>
      </w:pPr>
      <w:r>
        <w:rPr>
          <w:color w:val="000101"/>
        </w:rPr>
        <w:t>Nom,</w:t>
      </w:r>
      <w:r>
        <w:rPr>
          <w:color w:val="000101"/>
          <w:spacing w:val="-13"/>
        </w:rPr>
        <w:t> </w:t>
      </w:r>
      <w:r>
        <w:rPr>
          <w:color w:val="000101"/>
        </w:rPr>
        <w:t>Prénom</w:t>
      </w:r>
      <w:r>
        <w:rPr>
          <w:color w:val="000101"/>
          <w:spacing w:val="-9"/>
        </w:rPr>
        <w:t> </w:t>
      </w:r>
      <w:r>
        <w:rPr>
          <w:color w:val="000101"/>
        </w:rPr>
        <w:t>:…………………………………….Date</w:t>
      </w:r>
      <w:r>
        <w:rPr>
          <w:color w:val="000101"/>
          <w:spacing w:val="-10"/>
        </w:rPr>
        <w:t> </w:t>
      </w:r>
      <w:r>
        <w:rPr>
          <w:color w:val="000101"/>
        </w:rPr>
        <w:t>de</w:t>
      </w:r>
      <w:r>
        <w:rPr>
          <w:color w:val="000101"/>
          <w:spacing w:val="-8"/>
        </w:rPr>
        <w:t> </w:t>
      </w:r>
      <w:r>
        <w:rPr>
          <w:color w:val="000101"/>
        </w:rPr>
        <w:t>naissance</w:t>
      </w:r>
      <w:r>
        <w:rPr>
          <w:color w:val="000101"/>
          <w:spacing w:val="-11"/>
        </w:rPr>
        <w:t> </w:t>
      </w:r>
      <w:r>
        <w:rPr>
          <w:color w:val="000101"/>
        </w:rPr>
        <w:t>:</w:t>
      </w:r>
      <w:r>
        <w:rPr>
          <w:color w:val="000101"/>
          <w:spacing w:val="-11"/>
        </w:rPr>
        <w:t> </w:t>
      </w:r>
      <w:r>
        <w:rPr>
          <w:color w:val="000101"/>
          <w:spacing w:val="-2"/>
        </w:rPr>
        <w:t>………………………</w:t>
      </w:r>
    </w:p>
    <w:tbl>
      <w:tblPr>
        <w:tblW w:w="0" w:type="auto"/>
        <w:jc w:val="left"/>
        <w:tblInd w:w="176" w:type="dxa"/>
        <w:tblBorders>
          <w:top w:val="single" w:sz="6" w:space="0" w:color="000101"/>
          <w:left w:val="single" w:sz="6" w:space="0" w:color="000101"/>
          <w:bottom w:val="single" w:sz="6" w:space="0" w:color="000101"/>
          <w:right w:val="single" w:sz="6" w:space="0" w:color="000101"/>
          <w:insideH w:val="single" w:sz="6" w:space="0" w:color="000101"/>
          <w:insideV w:val="single" w:sz="6" w:space="0" w:color="000101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03"/>
        <w:gridCol w:w="709"/>
        <w:gridCol w:w="684"/>
      </w:tblGrid>
      <w:tr>
        <w:trPr>
          <w:trHeight w:val="369" w:hRule="atLeast"/>
        </w:trPr>
        <w:tc>
          <w:tcPr>
            <w:tcW w:w="8203" w:type="dxa"/>
            <w:tcBorders>
              <w:right w:val="single" w:sz="8" w:space="0" w:color="000101"/>
            </w:tcBorders>
          </w:tcPr>
          <w:p>
            <w:pPr>
              <w:pStyle w:val="TableParagraph"/>
              <w:spacing w:line="180" w:lineRule="exact"/>
              <w:ind w:left="2589" w:right="1003" w:hanging="97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00101"/>
                <w:sz w:val="16"/>
              </w:rPr>
              <w:t>RÉPONDEZ</w:t>
            </w:r>
            <w:r>
              <w:rPr>
                <w:rFonts w:ascii="Arial" w:hAnsi="Arial"/>
                <w:b/>
                <w:color w:val="000101"/>
                <w:spacing w:val="-10"/>
                <w:sz w:val="16"/>
              </w:rPr>
              <w:t> </w:t>
            </w:r>
            <w:r>
              <w:rPr>
                <w:rFonts w:ascii="Arial" w:hAnsi="Arial"/>
                <w:b/>
                <w:color w:val="000101"/>
                <w:sz w:val="16"/>
              </w:rPr>
              <w:t>AUX</w:t>
            </w:r>
            <w:r>
              <w:rPr>
                <w:rFonts w:ascii="Arial" w:hAnsi="Arial"/>
                <w:b/>
                <w:color w:val="000101"/>
                <w:spacing w:val="-11"/>
                <w:sz w:val="16"/>
              </w:rPr>
              <w:t> </w:t>
            </w:r>
            <w:r>
              <w:rPr>
                <w:rFonts w:ascii="Arial" w:hAnsi="Arial"/>
                <w:b/>
                <w:color w:val="000101"/>
                <w:sz w:val="16"/>
              </w:rPr>
              <w:t>QUESTIONS</w:t>
            </w:r>
            <w:r>
              <w:rPr>
                <w:rFonts w:ascii="Arial" w:hAnsi="Arial"/>
                <w:b/>
                <w:color w:val="000101"/>
                <w:spacing w:val="-10"/>
                <w:sz w:val="16"/>
              </w:rPr>
              <w:t> </w:t>
            </w:r>
            <w:r>
              <w:rPr>
                <w:rFonts w:ascii="Arial" w:hAnsi="Arial"/>
                <w:b/>
                <w:color w:val="000101"/>
                <w:sz w:val="16"/>
              </w:rPr>
              <w:t>SUIVANTES</w:t>
            </w:r>
            <w:r>
              <w:rPr>
                <w:rFonts w:ascii="Arial" w:hAnsi="Arial"/>
                <w:b/>
                <w:color w:val="000101"/>
                <w:spacing w:val="-10"/>
                <w:sz w:val="16"/>
              </w:rPr>
              <w:t> </w:t>
            </w:r>
            <w:r>
              <w:rPr>
                <w:rFonts w:ascii="Arial" w:hAnsi="Arial"/>
                <w:b/>
                <w:color w:val="000101"/>
                <w:sz w:val="16"/>
              </w:rPr>
              <w:t>PAR</w:t>
            </w:r>
            <w:r>
              <w:rPr>
                <w:rFonts w:ascii="Arial" w:hAnsi="Arial"/>
                <w:b/>
                <w:color w:val="000101"/>
                <w:spacing w:val="-11"/>
                <w:sz w:val="16"/>
              </w:rPr>
              <w:t> </w:t>
            </w:r>
            <w:r>
              <w:rPr>
                <w:rFonts w:ascii="Arial" w:hAnsi="Arial"/>
                <w:b/>
                <w:color w:val="000101"/>
                <w:sz w:val="16"/>
              </w:rPr>
              <w:t>OUI</w:t>
            </w:r>
            <w:r>
              <w:rPr>
                <w:rFonts w:ascii="Arial" w:hAnsi="Arial"/>
                <w:b/>
                <w:color w:val="000101"/>
                <w:spacing w:val="-11"/>
                <w:sz w:val="16"/>
              </w:rPr>
              <w:t> </w:t>
            </w:r>
            <w:r>
              <w:rPr>
                <w:rFonts w:ascii="Arial" w:hAnsi="Arial"/>
                <w:b/>
                <w:color w:val="000101"/>
                <w:sz w:val="16"/>
              </w:rPr>
              <w:t>OU</w:t>
            </w:r>
            <w:r>
              <w:rPr>
                <w:rFonts w:ascii="Arial" w:hAnsi="Arial"/>
                <w:b/>
                <w:color w:val="000101"/>
                <w:spacing w:val="-12"/>
                <w:sz w:val="16"/>
              </w:rPr>
              <w:t> </w:t>
            </w:r>
            <w:r>
              <w:rPr>
                <w:rFonts w:ascii="Arial" w:hAnsi="Arial"/>
                <w:b/>
                <w:color w:val="000101"/>
                <w:sz w:val="16"/>
              </w:rPr>
              <w:t>PAR</w:t>
            </w:r>
            <w:r>
              <w:rPr>
                <w:rFonts w:ascii="Arial" w:hAnsi="Arial"/>
                <w:b/>
                <w:color w:val="000101"/>
                <w:spacing w:val="-11"/>
                <w:sz w:val="16"/>
              </w:rPr>
              <w:t> </w:t>
            </w:r>
            <w:r>
              <w:rPr>
                <w:rFonts w:ascii="Arial" w:hAnsi="Arial"/>
                <w:b/>
                <w:color w:val="000101"/>
                <w:sz w:val="16"/>
              </w:rPr>
              <w:t>NON DURANT LES DOUZE DERNIERS MOIS :</w:t>
            </w:r>
          </w:p>
        </w:tc>
        <w:tc>
          <w:tcPr>
            <w:tcW w:w="709" w:type="dxa"/>
            <w:tcBorders>
              <w:left w:val="single" w:sz="8" w:space="0" w:color="000101"/>
              <w:right w:val="single" w:sz="8" w:space="0" w:color="000101"/>
            </w:tcBorders>
          </w:tcPr>
          <w:p>
            <w:pPr>
              <w:pStyle w:val="TableParagraph"/>
              <w:spacing w:line="181" w:lineRule="exact" w:before="168"/>
              <w:ind w:right="4"/>
              <w:jc w:val="center"/>
              <w:rPr>
                <w:sz w:val="16"/>
              </w:rPr>
            </w:pPr>
            <w:r>
              <w:rPr>
                <w:color w:val="000101"/>
                <w:spacing w:val="-5"/>
                <w:sz w:val="16"/>
              </w:rPr>
              <w:t>OUI</w:t>
            </w:r>
          </w:p>
        </w:tc>
        <w:tc>
          <w:tcPr>
            <w:tcW w:w="684" w:type="dxa"/>
            <w:tcBorders>
              <w:left w:val="single" w:sz="8" w:space="0" w:color="000101"/>
              <w:right w:val="single" w:sz="8" w:space="0" w:color="000101"/>
            </w:tcBorders>
          </w:tcPr>
          <w:p>
            <w:pPr>
              <w:pStyle w:val="TableParagraph"/>
              <w:spacing w:line="181" w:lineRule="exact" w:before="168"/>
              <w:ind w:right="5"/>
              <w:jc w:val="center"/>
              <w:rPr>
                <w:sz w:val="16"/>
              </w:rPr>
            </w:pPr>
            <w:r>
              <w:rPr>
                <w:color w:val="000101"/>
                <w:spacing w:val="-5"/>
                <w:sz w:val="16"/>
              </w:rPr>
              <w:t>NON</w:t>
            </w:r>
          </w:p>
        </w:tc>
      </w:tr>
      <w:tr>
        <w:trPr>
          <w:trHeight w:val="372" w:hRule="atLeast"/>
        </w:trPr>
        <w:tc>
          <w:tcPr>
            <w:tcW w:w="8203" w:type="dxa"/>
            <w:tcBorders>
              <w:right w:val="single" w:sz="8" w:space="0" w:color="000101"/>
            </w:tcBorders>
          </w:tcPr>
          <w:p>
            <w:pPr>
              <w:pStyle w:val="TableParagraph"/>
              <w:spacing w:line="181" w:lineRule="exact" w:before="172"/>
              <w:ind w:left="20"/>
              <w:rPr>
                <w:sz w:val="16"/>
              </w:rPr>
            </w:pPr>
            <w:r>
              <w:rPr>
                <w:color w:val="000101"/>
                <w:sz w:val="16"/>
              </w:rPr>
              <w:t>1)</w:t>
            </w:r>
            <w:r>
              <w:rPr>
                <w:color w:val="000101"/>
                <w:spacing w:val="-11"/>
                <w:sz w:val="16"/>
              </w:rPr>
              <w:t> </w:t>
            </w:r>
            <w:r>
              <w:rPr>
                <w:color w:val="000101"/>
                <w:sz w:val="16"/>
              </w:rPr>
              <w:t>Un</w:t>
            </w:r>
            <w:r>
              <w:rPr>
                <w:color w:val="000101"/>
                <w:spacing w:val="-7"/>
                <w:sz w:val="16"/>
              </w:rPr>
              <w:t> </w:t>
            </w:r>
            <w:r>
              <w:rPr>
                <w:color w:val="000101"/>
                <w:sz w:val="16"/>
              </w:rPr>
              <w:t>membre</w:t>
            </w:r>
            <w:r>
              <w:rPr>
                <w:color w:val="000101"/>
                <w:spacing w:val="-6"/>
                <w:sz w:val="16"/>
              </w:rPr>
              <w:t> </w:t>
            </w:r>
            <w:r>
              <w:rPr>
                <w:color w:val="000101"/>
                <w:sz w:val="16"/>
              </w:rPr>
              <w:t>de</w:t>
            </w:r>
            <w:r>
              <w:rPr>
                <w:color w:val="000101"/>
                <w:spacing w:val="-7"/>
                <w:sz w:val="16"/>
              </w:rPr>
              <w:t> </w:t>
            </w:r>
            <w:r>
              <w:rPr>
                <w:color w:val="000101"/>
                <w:sz w:val="16"/>
              </w:rPr>
              <w:t>votre</w:t>
            </w:r>
            <w:r>
              <w:rPr>
                <w:color w:val="000101"/>
                <w:spacing w:val="-11"/>
                <w:sz w:val="16"/>
              </w:rPr>
              <w:t> </w:t>
            </w:r>
            <w:r>
              <w:rPr>
                <w:color w:val="000101"/>
                <w:sz w:val="16"/>
              </w:rPr>
              <w:t>famille</w:t>
            </w:r>
            <w:r>
              <w:rPr>
                <w:color w:val="000101"/>
                <w:spacing w:val="-10"/>
                <w:sz w:val="16"/>
              </w:rPr>
              <w:t> </w:t>
            </w:r>
            <w:r>
              <w:rPr>
                <w:color w:val="000101"/>
                <w:sz w:val="16"/>
              </w:rPr>
              <w:t>est-il</w:t>
            </w:r>
            <w:r>
              <w:rPr>
                <w:color w:val="000101"/>
                <w:spacing w:val="-5"/>
                <w:sz w:val="16"/>
              </w:rPr>
              <w:t> </w:t>
            </w:r>
            <w:r>
              <w:rPr>
                <w:color w:val="000101"/>
                <w:sz w:val="16"/>
              </w:rPr>
              <w:t>décédé</w:t>
            </w:r>
            <w:r>
              <w:rPr>
                <w:color w:val="000101"/>
                <w:spacing w:val="-7"/>
                <w:sz w:val="16"/>
              </w:rPr>
              <w:t> </w:t>
            </w:r>
            <w:r>
              <w:rPr>
                <w:color w:val="000101"/>
                <w:sz w:val="16"/>
              </w:rPr>
              <w:t>subitement</w:t>
            </w:r>
            <w:r>
              <w:rPr>
                <w:color w:val="000101"/>
                <w:spacing w:val="-6"/>
                <w:sz w:val="16"/>
              </w:rPr>
              <w:t> </w:t>
            </w:r>
            <w:r>
              <w:rPr>
                <w:color w:val="000101"/>
                <w:sz w:val="16"/>
              </w:rPr>
              <w:t>d'une</w:t>
            </w:r>
            <w:r>
              <w:rPr>
                <w:color w:val="000101"/>
                <w:spacing w:val="-10"/>
                <w:sz w:val="16"/>
              </w:rPr>
              <w:t> </w:t>
            </w:r>
            <w:r>
              <w:rPr>
                <w:color w:val="000101"/>
                <w:sz w:val="16"/>
              </w:rPr>
              <w:t>cause</w:t>
            </w:r>
            <w:r>
              <w:rPr>
                <w:color w:val="000101"/>
                <w:spacing w:val="-7"/>
                <w:sz w:val="16"/>
              </w:rPr>
              <w:t> </w:t>
            </w:r>
            <w:r>
              <w:rPr>
                <w:color w:val="000101"/>
                <w:sz w:val="16"/>
              </w:rPr>
              <w:t>cardiaque</w:t>
            </w:r>
            <w:r>
              <w:rPr>
                <w:color w:val="000101"/>
                <w:spacing w:val="-6"/>
                <w:sz w:val="16"/>
              </w:rPr>
              <w:t> </w:t>
            </w:r>
            <w:r>
              <w:rPr>
                <w:color w:val="000101"/>
                <w:sz w:val="16"/>
              </w:rPr>
              <w:t>ou</w:t>
            </w:r>
            <w:r>
              <w:rPr>
                <w:color w:val="000101"/>
                <w:spacing w:val="-11"/>
                <w:sz w:val="16"/>
              </w:rPr>
              <w:t> </w:t>
            </w:r>
            <w:r>
              <w:rPr>
                <w:color w:val="000101"/>
                <w:sz w:val="16"/>
              </w:rPr>
              <w:t>inexpliquée</w:t>
            </w:r>
            <w:r>
              <w:rPr>
                <w:color w:val="000101"/>
                <w:spacing w:val="-6"/>
                <w:sz w:val="16"/>
              </w:rPr>
              <w:t> </w:t>
            </w:r>
            <w:r>
              <w:rPr>
                <w:color w:val="000101"/>
                <w:spacing w:val="-10"/>
                <w:sz w:val="16"/>
              </w:rPr>
              <w:t>?</w:t>
            </w:r>
          </w:p>
        </w:tc>
        <w:tc>
          <w:tcPr>
            <w:tcW w:w="709" w:type="dxa"/>
            <w:tcBorders>
              <w:left w:val="single" w:sz="8" w:space="0" w:color="000101"/>
              <w:right w:val="single" w:sz="8" w:space="0" w:color="000101"/>
            </w:tcBorders>
          </w:tcPr>
          <w:p>
            <w:pPr>
              <w:pStyle w:val="TableParagraph"/>
              <w:spacing w:before="2"/>
              <w:ind w:left="0"/>
              <w:rPr>
                <w:sz w:val="16"/>
              </w:rPr>
            </w:pPr>
          </w:p>
          <w:p>
            <w:pPr>
              <w:pStyle w:val="TableParagraph"/>
              <w:jc w:val="center"/>
              <w:rPr>
                <w:rFonts w:ascii="Webdings" w:hAnsi="Webdings"/>
                <w:sz w:val="16"/>
              </w:rPr>
            </w:pPr>
            <w:r>
              <w:rPr>
                <w:rFonts w:ascii="Webdings" w:hAnsi="Webdings"/>
                <w:color w:val="000101"/>
                <w:spacing w:val="-10"/>
                <w:sz w:val="16"/>
              </w:rPr>
              <w:t></w:t>
            </w:r>
          </w:p>
        </w:tc>
        <w:tc>
          <w:tcPr>
            <w:tcW w:w="684" w:type="dxa"/>
            <w:tcBorders>
              <w:left w:val="single" w:sz="8" w:space="0" w:color="000101"/>
              <w:right w:val="single" w:sz="8" w:space="0" w:color="000101"/>
            </w:tcBorders>
          </w:tcPr>
          <w:p>
            <w:pPr>
              <w:pStyle w:val="TableParagraph"/>
              <w:spacing w:before="2"/>
              <w:ind w:left="0"/>
              <w:rPr>
                <w:sz w:val="16"/>
              </w:rPr>
            </w:pPr>
          </w:p>
          <w:p>
            <w:pPr>
              <w:pStyle w:val="TableParagraph"/>
              <w:jc w:val="center"/>
              <w:rPr>
                <w:rFonts w:ascii="Webdings" w:hAnsi="Webdings"/>
                <w:sz w:val="16"/>
              </w:rPr>
            </w:pPr>
            <w:r>
              <w:rPr>
                <w:rFonts w:ascii="Webdings" w:hAnsi="Webdings"/>
                <w:color w:val="000101"/>
                <w:spacing w:val="-10"/>
                <w:sz w:val="16"/>
              </w:rPr>
              <w:t></w:t>
            </w:r>
          </w:p>
        </w:tc>
      </w:tr>
      <w:tr>
        <w:trPr>
          <w:trHeight w:val="372" w:hRule="atLeast"/>
        </w:trPr>
        <w:tc>
          <w:tcPr>
            <w:tcW w:w="8203" w:type="dxa"/>
            <w:tcBorders>
              <w:right w:val="single" w:sz="8" w:space="0" w:color="000101"/>
            </w:tcBorders>
          </w:tcPr>
          <w:p>
            <w:pPr>
              <w:pStyle w:val="TableParagraph"/>
              <w:spacing w:line="181" w:lineRule="exact" w:before="172"/>
              <w:ind w:left="20"/>
              <w:rPr>
                <w:sz w:val="16"/>
              </w:rPr>
            </w:pPr>
            <w:r>
              <w:rPr>
                <w:color w:val="000101"/>
                <w:sz w:val="16"/>
              </w:rPr>
              <w:t>2)</w:t>
            </w:r>
            <w:r>
              <w:rPr>
                <w:color w:val="000101"/>
                <w:spacing w:val="-12"/>
                <w:sz w:val="16"/>
              </w:rPr>
              <w:t> </w:t>
            </w:r>
            <w:r>
              <w:rPr>
                <w:color w:val="000101"/>
                <w:sz w:val="16"/>
              </w:rPr>
              <w:t>Avez-vous</w:t>
            </w:r>
            <w:r>
              <w:rPr>
                <w:color w:val="000101"/>
                <w:spacing w:val="-5"/>
                <w:sz w:val="16"/>
              </w:rPr>
              <w:t> </w:t>
            </w:r>
            <w:r>
              <w:rPr>
                <w:color w:val="000101"/>
                <w:sz w:val="16"/>
              </w:rPr>
              <w:t>ressenti</w:t>
            </w:r>
            <w:r>
              <w:rPr>
                <w:color w:val="000101"/>
                <w:spacing w:val="-8"/>
                <w:sz w:val="16"/>
              </w:rPr>
              <w:t> </w:t>
            </w:r>
            <w:r>
              <w:rPr>
                <w:color w:val="000101"/>
                <w:sz w:val="16"/>
              </w:rPr>
              <w:t>une</w:t>
            </w:r>
            <w:r>
              <w:rPr>
                <w:color w:val="000101"/>
                <w:spacing w:val="-9"/>
                <w:sz w:val="16"/>
              </w:rPr>
              <w:t> </w:t>
            </w:r>
            <w:r>
              <w:rPr>
                <w:color w:val="000101"/>
                <w:sz w:val="16"/>
              </w:rPr>
              <w:t>douleur</w:t>
            </w:r>
            <w:r>
              <w:rPr>
                <w:color w:val="000101"/>
                <w:spacing w:val="-10"/>
                <w:sz w:val="16"/>
              </w:rPr>
              <w:t> </w:t>
            </w:r>
            <w:r>
              <w:rPr>
                <w:color w:val="000101"/>
                <w:sz w:val="16"/>
              </w:rPr>
              <w:t>dans</w:t>
            </w:r>
            <w:r>
              <w:rPr>
                <w:color w:val="000101"/>
                <w:spacing w:val="-8"/>
                <w:sz w:val="16"/>
              </w:rPr>
              <w:t> </w:t>
            </w:r>
            <w:r>
              <w:rPr>
                <w:color w:val="000101"/>
                <w:sz w:val="16"/>
              </w:rPr>
              <w:t>la</w:t>
            </w:r>
            <w:r>
              <w:rPr>
                <w:color w:val="000101"/>
                <w:spacing w:val="-9"/>
                <w:sz w:val="16"/>
              </w:rPr>
              <w:t> </w:t>
            </w:r>
            <w:r>
              <w:rPr>
                <w:color w:val="000101"/>
                <w:sz w:val="16"/>
              </w:rPr>
              <w:t>poitrine,</w:t>
            </w:r>
            <w:r>
              <w:rPr>
                <w:color w:val="000101"/>
                <w:spacing w:val="-4"/>
                <w:sz w:val="16"/>
              </w:rPr>
              <w:t> </w:t>
            </w:r>
            <w:r>
              <w:rPr>
                <w:color w:val="000101"/>
                <w:sz w:val="16"/>
              </w:rPr>
              <w:t>des</w:t>
            </w:r>
            <w:r>
              <w:rPr>
                <w:color w:val="000101"/>
                <w:spacing w:val="-5"/>
                <w:sz w:val="16"/>
              </w:rPr>
              <w:t> </w:t>
            </w:r>
            <w:r>
              <w:rPr>
                <w:color w:val="000101"/>
                <w:sz w:val="16"/>
              </w:rPr>
              <w:t>palpitations,</w:t>
            </w:r>
            <w:r>
              <w:rPr>
                <w:color w:val="000101"/>
                <w:spacing w:val="-7"/>
                <w:sz w:val="16"/>
              </w:rPr>
              <w:t> </w:t>
            </w:r>
            <w:r>
              <w:rPr>
                <w:color w:val="000101"/>
                <w:sz w:val="16"/>
              </w:rPr>
              <w:t>un</w:t>
            </w:r>
            <w:r>
              <w:rPr>
                <w:color w:val="000101"/>
                <w:spacing w:val="-10"/>
                <w:sz w:val="16"/>
              </w:rPr>
              <w:t> </w:t>
            </w:r>
            <w:r>
              <w:rPr>
                <w:color w:val="000101"/>
                <w:sz w:val="16"/>
              </w:rPr>
              <w:t>essoufflement</w:t>
            </w:r>
            <w:r>
              <w:rPr>
                <w:color w:val="000101"/>
                <w:spacing w:val="-8"/>
                <w:sz w:val="16"/>
              </w:rPr>
              <w:t> </w:t>
            </w:r>
            <w:r>
              <w:rPr>
                <w:color w:val="000101"/>
                <w:sz w:val="16"/>
              </w:rPr>
              <w:t>inhabituel</w:t>
            </w:r>
            <w:r>
              <w:rPr>
                <w:color w:val="000101"/>
                <w:spacing w:val="-7"/>
                <w:sz w:val="16"/>
              </w:rPr>
              <w:t> </w:t>
            </w:r>
            <w:r>
              <w:rPr>
                <w:color w:val="000101"/>
                <w:sz w:val="16"/>
              </w:rPr>
              <w:t>ou</w:t>
            </w:r>
            <w:r>
              <w:rPr>
                <w:color w:val="000101"/>
                <w:spacing w:val="-6"/>
                <w:sz w:val="16"/>
              </w:rPr>
              <w:t> </w:t>
            </w:r>
            <w:r>
              <w:rPr>
                <w:color w:val="000101"/>
                <w:sz w:val="16"/>
              </w:rPr>
              <w:t>un</w:t>
            </w:r>
            <w:r>
              <w:rPr>
                <w:color w:val="000101"/>
                <w:spacing w:val="-9"/>
                <w:sz w:val="16"/>
              </w:rPr>
              <w:t> </w:t>
            </w:r>
            <w:r>
              <w:rPr>
                <w:color w:val="000101"/>
                <w:sz w:val="16"/>
              </w:rPr>
              <w:t>malaise</w:t>
            </w:r>
            <w:r>
              <w:rPr>
                <w:color w:val="000101"/>
                <w:spacing w:val="-9"/>
                <w:sz w:val="16"/>
              </w:rPr>
              <w:t> </w:t>
            </w:r>
            <w:r>
              <w:rPr>
                <w:color w:val="000101"/>
                <w:spacing w:val="-10"/>
                <w:sz w:val="16"/>
              </w:rPr>
              <w:t>?</w:t>
            </w:r>
          </w:p>
        </w:tc>
        <w:tc>
          <w:tcPr>
            <w:tcW w:w="709" w:type="dxa"/>
            <w:tcBorders>
              <w:left w:val="single" w:sz="8" w:space="0" w:color="000101"/>
              <w:right w:val="single" w:sz="8" w:space="0" w:color="000101"/>
            </w:tcBorders>
          </w:tcPr>
          <w:p>
            <w:pPr>
              <w:pStyle w:val="TableParagraph"/>
              <w:spacing w:before="2"/>
              <w:ind w:left="0"/>
              <w:rPr>
                <w:sz w:val="16"/>
              </w:rPr>
            </w:pPr>
          </w:p>
          <w:p>
            <w:pPr>
              <w:pStyle w:val="TableParagraph"/>
              <w:jc w:val="center"/>
              <w:rPr>
                <w:rFonts w:ascii="Webdings" w:hAnsi="Webdings"/>
                <w:sz w:val="16"/>
              </w:rPr>
            </w:pPr>
            <w:r>
              <w:rPr>
                <w:rFonts w:ascii="Webdings" w:hAnsi="Webdings"/>
                <w:color w:val="000101"/>
                <w:spacing w:val="-10"/>
                <w:sz w:val="16"/>
              </w:rPr>
              <w:t></w:t>
            </w:r>
          </w:p>
        </w:tc>
        <w:tc>
          <w:tcPr>
            <w:tcW w:w="684" w:type="dxa"/>
            <w:tcBorders>
              <w:left w:val="single" w:sz="8" w:space="0" w:color="000101"/>
              <w:right w:val="single" w:sz="8" w:space="0" w:color="000101"/>
            </w:tcBorders>
          </w:tcPr>
          <w:p>
            <w:pPr>
              <w:pStyle w:val="TableParagraph"/>
              <w:spacing w:before="2"/>
              <w:ind w:left="0"/>
              <w:rPr>
                <w:sz w:val="16"/>
              </w:rPr>
            </w:pPr>
          </w:p>
          <w:p>
            <w:pPr>
              <w:pStyle w:val="TableParagraph"/>
              <w:jc w:val="center"/>
              <w:rPr>
                <w:rFonts w:ascii="Webdings" w:hAnsi="Webdings"/>
                <w:sz w:val="16"/>
              </w:rPr>
            </w:pPr>
            <w:r>
              <w:rPr>
                <w:rFonts w:ascii="Webdings" w:hAnsi="Webdings"/>
                <w:color w:val="000101"/>
                <w:spacing w:val="-10"/>
                <w:sz w:val="16"/>
              </w:rPr>
              <w:t></w:t>
            </w:r>
          </w:p>
        </w:tc>
      </w:tr>
      <w:tr>
        <w:trPr>
          <w:trHeight w:val="369" w:hRule="atLeast"/>
        </w:trPr>
        <w:tc>
          <w:tcPr>
            <w:tcW w:w="8203" w:type="dxa"/>
            <w:tcBorders>
              <w:right w:val="single" w:sz="8" w:space="0" w:color="000101"/>
            </w:tcBorders>
          </w:tcPr>
          <w:p>
            <w:pPr>
              <w:pStyle w:val="TableParagraph"/>
              <w:spacing w:line="181" w:lineRule="exact" w:before="168"/>
              <w:ind w:left="20"/>
              <w:rPr>
                <w:sz w:val="16"/>
              </w:rPr>
            </w:pPr>
            <w:r>
              <w:rPr>
                <w:color w:val="000101"/>
                <w:sz w:val="16"/>
              </w:rPr>
              <w:t>3)</w:t>
            </w:r>
            <w:r>
              <w:rPr>
                <w:color w:val="000101"/>
                <w:spacing w:val="-12"/>
                <w:sz w:val="16"/>
              </w:rPr>
              <w:t> </w:t>
            </w:r>
            <w:r>
              <w:rPr>
                <w:color w:val="000101"/>
                <w:sz w:val="16"/>
              </w:rPr>
              <w:t>Avez-vous</w:t>
            </w:r>
            <w:r>
              <w:rPr>
                <w:color w:val="000101"/>
                <w:spacing w:val="-5"/>
                <w:sz w:val="16"/>
              </w:rPr>
              <w:t> </w:t>
            </w:r>
            <w:r>
              <w:rPr>
                <w:color w:val="000101"/>
                <w:sz w:val="16"/>
              </w:rPr>
              <w:t>eu</w:t>
            </w:r>
            <w:r>
              <w:rPr>
                <w:color w:val="000101"/>
                <w:spacing w:val="-8"/>
                <w:sz w:val="16"/>
              </w:rPr>
              <w:t> </w:t>
            </w:r>
            <w:r>
              <w:rPr>
                <w:color w:val="000101"/>
                <w:sz w:val="16"/>
              </w:rPr>
              <w:t>un</w:t>
            </w:r>
            <w:r>
              <w:rPr>
                <w:color w:val="000101"/>
                <w:spacing w:val="-8"/>
                <w:sz w:val="16"/>
              </w:rPr>
              <w:t> </w:t>
            </w:r>
            <w:r>
              <w:rPr>
                <w:color w:val="000101"/>
                <w:sz w:val="16"/>
              </w:rPr>
              <w:t>épisode</w:t>
            </w:r>
            <w:r>
              <w:rPr>
                <w:color w:val="000101"/>
                <w:spacing w:val="-7"/>
                <w:sz w:val="16"/>
              </w:rPr>
              <w:t> </w:t>
            </w:r>
            <w:r>
              <w:rPr>
                <w:color w:val="000101"/>
                <w:sz w:val="16"/>
              </w:rPr>
              <w:t>de</w:t>
            </w:r>
            <w:r>
              <w:rPr>
                <w:color w:val="000101"/>
                <w:spacing w:val="-8"/>
                <w:sz w:val="16"/>
              </w:rPr>
              <w:t> </w:t>
            </w:r>
            <w:r>
              <w:rPr>
                <w:color w:val="000101"/>
                <w:sz w:val="16"/>
              </w:rPr>
              <w:t>respiration</w:t>
            </w:r>
            <w:r>
              <w:rPr>
                <w:color w:val="000101"/>
                <w:spacing w:val="-10"/>
                <w:sz w:val="16"/>
              </w:rPr>
              <w:t> </w:t>
            </w:r>
            <w:r>
              <w:rPr>
                <w:color w:val="000101"/>
                <w:sz w:val="16"/>
              </w:rPr>
              <w:t>sifflante</w:t>
            </w:r>
            <w:r>
              <w:rPr>
                <w:color w:val="000101"/>
                <w:spacing w:val="-8"/>
                <w:sz w:val="16"/>
              </w:rPr>
              <w:t> </w:t>
            </w:r>
            <w:r>
              <w:rPr>
                <w:color w:val="000101"/>
                <w:sz w:val="16"/>
              </w:rPr>
              <w:t>(asthme)</w:t>
            </w:r>
            <w:r>
              <w:rPr>
                <w:color w:val="000101"/>
                <w:spacing w:val="-10"/>
                <w:sz w:val="16"/>
              </w:rPr>
              <w:t> ?</w:t>
            </w:r>
          </w:p>
        </w:tc>
        <w:tc>
          <w:tcPr>
            <w:tcW w:w="709" w:type="dxa"/>
            <w:tcBorders>
              <w:left w:val="single" w:sz="8" w:space="0" w:color="000101"/>
              <w:right w:val="single" w:sz="8" w:space="0" w:color="000101"/>
            </w:tcBorders>
          </w:tcPr>
          <w:p>
            <w:pPr>
              <w:pStyle w:val="TableParagraph"/>
              <w:spacing w:before="182"/>
              <w:jc w:val="center"/>
              <w:rPr>
                <w:rFonts w:ascii="Webdings" w:hAnsi="Webdings"/>
                <w:sz w:val="16"/>
              </w:rPr>
            </w:pPr>
            <w:r>
              <w:rPr>
                <w:rFonts w:ascii="Webdings" w:hAnsi="Webdings"/>
                <w:color w:val="000101"/>
                <w:spacing w:val="-10"/>
                <w:sz w:val="16"/>
              </w:rPr>
              <w:t></w:t>
            </w:r>
          </w:p>
        </w:tc>
        <w:tc>
          <w:tcPr>
            <w:tcW w:w="684" w:type="dxa"/>
            <w:tcBorders>
              <w:left w:val="single" w:sz="8" w:space="0" w:color="000101"/>
              <w:right w:val="single" w:sz="8" w:space="0" w:color="000101"/>
            </w:tcBorders>
          </w:tcPr>
          <w:p>
            <w:pPr>
              <w:pStyle w:val="TableParagraph"/>
              <w:spacing w:before="182"/>
              <w:jc w:val="center"/>
              <w:rPr>
                <w:rFonts w:ascii="Webdings" w:hAnsi="Webdings"/>
                <w:sz w:val="16"/>
              </w:rPr>
            </w:pPr>
            <w:r>
              <w:rPr>
                <w:rFonts w:ascii="Webdings" w:hAnsi="Webdings"/>
                <w:color w:val="000101"/>
                <w:spacing w:val="-10"/>
                <w:sz w:val="16"/>
              </w:rPr>
              <w:t></w:t>
            </w:r>
          </w:p>
        </w:tc>
      </w:tr>
      <w:tr>
        <w:trPr>
          <w:trHeight w:val="373" w:hRule="atLeast"/>
        </w:trPr>
        <w:tc>
          <w:tcPr>
            <w:tcW w:w="8203" w:type="dxa"/>
            <w:tcBorders>
              <w:right w:val="single" w:sz="8" w:space="0" w:color="000101"/>
            </w:tcBorders>
          </w:tcPr>
          <w:p>
            <w:pPr>
              <w:pStyle w:val="TableParagraph"/>
              <w:spacing w:line="181" w:lineRule="exact" w:before="172"/>
              <w:ind w:left="20"/>
              <w:rPr>
                <w:sz w:val="16"/>
              </w:rPr>
            </w:pPr>
            <w:r>
              <w:rPr>
                <w:color w:val="000101"/>
                <w:sz w:val="16"/>
              </w:rPr>
              <w:t>4)</w:t>
            </w:r>
            <w:r>
              <w:rPr>
                <w:color w:val="000101"/>
                <w:spacing w:val="-9"/>
                <w:sz w:val="16"/>
              </w:rPr>
              <w:t> </w:t>
            </w:r>
            <w:r>
              <w:rPr>
                <w:color w:val="000101"/>
                <w:sz w:val="16"/>
              </w:rPr>
              <w:t>Avez-vous</w:t>
            </w:r>
            <w:r>
              <w:rPr>
                <w:color w:val="000101"/>
                <w:spacing w:val="-3"/>
                <w:sz w:val="16"/>
              </w:rPr>
              <w:t> </w:t>
            </w:r>
            <w:r>
              <w:rPr>
                <w:color w:val="000101"/>
                <w:sz w:val="16"/>
              </w:rPr>
              <w:t>eu</w:t>
            </w:r>
            <w:r>
              <w:rPr>
                <w:color w:val="000101"/>
                <w:spacing w:val="-8"/>
                <w:sz w:val="16"/>
              </w:rPr>
              <w:t> </w:t>
            </w:r>
            <w:r>
              <w:rPr>
                <w:color w:val="000101"/>
                <w:sz w:val="16"/>
              </w:rPr>
              <w:t>une</w:t>
            </w:r>
            <w:r>
              <w:rPr>
                <w:color w:val="000101"/>
                <w:spacing w:val="-9"/>
                <w:sz w:val="16"/>
              </w:rPr>
              <w:t> </w:t>
            </w:r>
            <w:r>
              <w:rPr>
                <w:color w:val="000101"/>
                <w:sz w:val="16"/>
              </w:rPr>
              <w:t>perte</w:t>
            </w:r>
            <w:r>
              <w:rPr>
                <w:color w:val="000101"/>
                <w:spacing w:val="-5"/>
                <w:sz w:val="16"/>
              </w:rPr>
              <w:t> </w:t>
            </w:r>
            <w:r>
              <w:rPr>
                <w:color w:val="000101"/>
                <w:sz w:val="16"/>
              </w:rPr>
              <w:t>de</w:t>
            </w:r>
            <w:r>
              <w:rPr>
                <w:color w:val="000101"/>
                <w:spacing w:val="-8"/>
                <w:sz w:val="16"/>
              </w:rPr>
              <w:t> </w:t>
            </w:r>
            <w:r>
              <w:rPr>
                <w:color w:val="000101"/>
                <w:sz w:val="16"/>
              </w:rPr>
              <w:t>connaissance</w:t>
            </w:r>
            <w:r>
              <w:rPr>
                <w:color w:val="000101"/>
                <w:spacing w:val="-4"/>
                <w:sz w:val="16"/>
              </w:rPr>
              <w:t> </w:t>
            </w:r>
            <w:r>
              <w:rPr>
                <w:color w:val="000101"/>
                <w:spacing w:val="-10"/>
                <w:sz w:val="16"/>
              </w:rPr>
              <w:t>?</w:t>
            </w:r>
          </w:p>
        </w:tc>
        <w:tc>
          <w:tcPr>
            <w:tcW w:w="709" w:type="dxa"/>
            <w:tcBorders>
              <w:left w:val="single" w:sz="8" w:space="0" w:color="000101"/>
              <w:right w:val="single" w:sz="8" w:space="0" w:color="000101"/>
            </w:tcBorders>
          </w:tcPr>
          <w:p>
            <w:pPr>
              <w:pStyle w:val="TableParagraph"/>
              <w:spacing w:before="2"/>
              <w:ind w:left="0"/>
              <w:rPr>
                <w:sz w:val="16"/>
              </w:rPr>
            </w:pPr>
          </w:p>
          <w:p>
            <w:pPr>
              <w:pStyle w:val="TableParagraph"/>
              <w:jc w:val="center"/>
              <w:rPr>
                <w:rFonts w:ascii="Webdings" w:hAnsi="Webdings"/>
                <w:sz w:val="16"/>
              </w:rPr>
            </w:pPr>
            <w:r>
              <w:rPr>
                <w:rFonts w:ascii="Webdings" w:hAnsi="Webdings"/>
                <w:color w:val="000101"/>
                <w:spacing w:val="-10"/>
                <w:sz w:val="16"/>
              </w:rPr>
              <w:t></w:t>
            </w:r>
          </w:p>
        </w:tc>
        <w:tc>
          <w:tcPr>
            <w:tcW w:w="684" w:type="dxa"/>
            <w:tcBorders>
              <w:left w:val="single" w:sz="8" w:space="0" w:color="000101"/>
              <w:right w:val="single" w:sz="8" w:space="0" w:color="000101"/>
            </w:tcBorders>
          </w:tcPr>
          <w:p>
            <w:pPr>
              <w:pStyle w:val="TableParagraph"/>
              <w:spacing w:before="2"/>
              <w:ind w:left="0"/>
              <w:rPr>
                <w:sz w:val="16"/>
              </w:rPr>
            </w:pPr>
          </w:p>
          <w:p>
            <w:pPr>
              <w:pStyle w:val="TableParagraph"/>
              <w:jc w:val="center"/>
              <w:rPr>
                <w:rFonts w:ascii="Webdings" w:hAnsi="Webdings"/>
                <w:sz w:val="16"/>
              </w:rPr>
            </w:pPr>
            <w:r>
              <w:rPr>
                <w:rFonts w:ascii="Webdings" w:hAnsi="Webdings"/>
                <w:color w:val="000101"/>
                <w:spacing w:val="-10"/>
                <w:sz w:val="16"/>
              </w:rPr>
              <w:t></w:t>
            </w:r>
          </w:p>
        </w:tc>
      </w:tr>
      <w:tr>
        <w:trPr>
          <w:trHeight w:val="553" w:hRule="atLeast"/>
        </w:trPr>
        <w:tc>
          <w:tcPr>
            <w:tcW w:w="8203" w:type="dxa"/>
            <w:tcBorders>
              <w:right w:val="single" w:sz="8" w:space="0" w:color="000101"/>
            </w:tcBorders>
          </w:tcPr>
          <w:p>
            <w:pPr>
              <w:pStyle w:val="TableParagraph"/>
              <w:spacing w:line="180" w:lineRule="atLeast" w:before="165"/>
              <w:ind w:left="28" w:hanging="8"/>
              <w:rPr>
                <w:sz w:val="16"/>
              </w:rPr>
            </w:pPr>
            <w:r>
              <w:rPr>
                <w:color w:val="000101"/>
                <w:sz w:val="16"/>
              </w:rPr>
              <w:t>5)</w:t>
            </w:r>
            <w:r>
              <w:rPr>
                <w:color w:val="000101"/>
                <w:spacing w:val="-5"/>
                <w:sz w:val="16"/>
              </w:rPr>
              <w:t> </w:t>
            </w:r>
            <w:r>
              <w:rPr>
                <w:color w:val="000101"/>
                <w:sz w:val="16"/>
              </w:rPr>
              <w:t>Si</w:t>
            </w:r>
            <w:r>
              <w:rPr>
                <w:color w:val="000101"/>
                <w:spacing w:val="-3"/>
                <w:sz w:val="16"/>
              </w:rPr>
              <w:t> </w:t>
            </w:r>
            <w:r>
              <w:rPr>
                <w:color w:val="000101"/>
                <w:sz w:val="16"/>
              </w:rPr>
              <w:t>vous</w:t>
            </w:r>
            <w:r>
              <w:rPr>
                <w:color w:val="000101"/>
                <w:spacing w:val="-4"/>
                <w:sz w:val="16"/>
              </w:rPr>
              <w:t> </w:t>
            </w:r>
            <w:r>
              <w:rPr>
                <w:color w:val="000101"/>
                <w:sz w:val="16"/>
              </w:rPr>
              <w:t>avez arrêté</w:t>
            </w:r>
            <w:r>
              <w:rPr>
                <w:color w:val="000101"/>
                <w:spacing w:val="-5"/>
                <w:sz w:val="16"/>
              </w:rPr>
              <w:t> </w:t>
            </w:r>
            <w:r>
              <w:rPr>
                <w:color w:val="000101"/>
                <w:sz w:val="16"/>
              </w:rPr>
              <w:t>le</w:t>
            </w:r>
            <w:r>
              <w:rPr>
                <w:color w:val="000101"/>
                <w:spacing w:val="-4"/>
                <w:sz w:val="16"/>
              </w:rPr>
              <w:t> </w:t>
            </w:r>
            <w:r>
              <w:rPr>
                <w:color w:val="000101"/>
                <w:sz w:val="16"/>
              </w:rPr>
              <w:t>sport</w:t>
            </w:r>
            <w:r>
              <w:rPr>
                <w:color w:val="000101"/>
                <w:spacing w:val="-1"/>
                <w:sz w:val="16"/>
              </w:rPr>
              <w:t> </w:t>
            </w:r>
            <w:r>
              <w:rPr>
                <w:color w:val="000101"/>
                <w:sz w:val="16"/>
              </w:rPr>
              <w:t>pendant</w:t>
            </w:r>
            <w:r>
              <w:rPr>
                <w:color w:val="000101"/>
                <w:spacing w:val="-4"/>
                <w:sz w:val="16"/>
              </w:rPr>
              <w:t> </w:t>
            </w:r>
            <w:r>
              <w:rPr>
                <w:color w:val="000101"/>
                <w:sz w:val="16"/>
              </w:rPr>
              <w:t>30</w:t>
            </w:r>
            <w:r>
              <w:rPr>
                <w:color w:val="000101"/>
                <w:spacing w:val="-3"/>
                <w:sz w:val="16"/>
              </w:rPr>
              <w:t> </w:t>
            </w:r>
            <w:r>
              <w:rPr>
                <w:color w:val="000101"/>
                <w:sz w:val="16"/>
              </w:rPr>
              <w:t>jours ou</w:t>
            </w:r>
            <w:r>
              <w:rPr>
                <w:color w:val="000101"/>
                <w:spacing w:val="-3"/>
                <w:sz w:val="16"/>
              </w:rPr>
              <w:t> </w:t>
            </w:r>
            <w:r>
              <w:rPr>
                <w:color w:val="000101"/>
                <w:sz w:val="16"/>
              </w:rPr>
              <w:t>plus</w:t>
            </w:r>
            <w:r>
              <w:rPr>
                <w:color w:val="000101"/>
                <w:spacing w:val="-3"/>
                <w:sz w:val="16"/>
              </w:rPr>
              <w:t> </w:t>
            </w:r>
            <w:r>
              <w:rPr>
                <w:color w:val="000101"/>
                <w:sz w:val="16"/>
              </w:rPr>
              <w:t>pour</w:t>
            </w:r>
            <w:r>
              <w:rPr>
                <w:color w:val="000101"/>
                <w:spacing w:val="-4"/>
                <w:sz w:val="16"/>
              </w:rPr>
              <w:t> </w:t>
            </w:r>
            <w:r>
              <w:rPr>
                <w:color w:val="000101"/>
                <w:sz w:val="16"/>
              </w:rPr>
              <w:t>des raisons de</w:t>
            </w:r>
            <w:r>
              <w:rPr>
                <w:color w:val="000101"/>
                <w:spacing w:val="-3"/>
                <w:sz w:val="16"/>
              </w:rPr>
              <w:t> </w:t>
            </w:r>
            <w:r>
              <w:rPr>
                <w:color w:val="000101"/>
                <w:sz w:val="16"/>
              </w:rPr>
              <w:t>santé, avez-vous</w:t>
            </w:r>
            <w:r>
              <w:rPr>
                <w:color w:val="000101"/>
                <w:spacing w:val="-3"/>
                <w:sz w:val="16"/>
              </w:rPr>
              <w:t> </w:t>
            </w:r>
            <w:r>
              <w:rPr>
                <w:color w:val="000101"/>
                <w:sz w:val="16"/>
              </w:rPr>
              <w:t>repris</w:t>
            </w:r>
            <w:r>
              <w:rPr>
                <w:color w:val="000101"/>
                <w:spacing w:val="-3"/>
                <w:sz w:val="16"/>
              </w:rPr>
              <w:t> </w:t>
            </w:r>
            <w:r>
              <w:rPr>
                <w:color w:val="000101"/>
                <w:sz w:val="16"/>
              </w:rPr>
              <w:t>sans</w:t>
            </w:r>
            <w:r>
              <w:rPr>
                <w:color w:val="000101"/>
                <w:spacing w:val="-3"/>
                <w:sz w:val="16"/>
              </w:rPr>
              <w:t> </w:t>
            </w:r>
            <w:r>
              <w:rPr>
                <w:color w:val="000101"/>
                <w:sz w:val="16"/>
              </w:rPr>
              <w:t>l'accord d'un médecin ?</w:t>
            </w:r>
          </w:p>
        </w:tc>
        <w:tc>
          <w:tcPr>
            <w:tcW w:w="709" w:type="dxa"/>
            <w:tcBorders>
              <w:left w:val="single" w:sz="8" w:space="0" w:color="000101"/>
              <w:right w:val="single" w:sz="8" w:space="0" w:color="000101"/>
            </w:tcBorders>
          </w:tcPr>
          <w:p>
            <w:pPr>
              <w:pStyle w:val="TableParagraph"/>
              <w:spacing w:before="183"/>
              <w:jc w:val="center"/>
              <w:rPr>
                <w:rFonts w:ascii="Webdings" w:hAnsi="Webdings"/>
                <w:sz w:val="16"/>
              </w:rPr>
            </w:pPr>
            <w:r>
              <w:rPr>
                <w:rFonts w:ascii="Webdings" w:hAnsi="Webdings"/>
                <w:color w:val="000101"/>
                <w:spacing w:val="-10"/>
                <w:sz w:val="16"/>
              </w:rPr>
              <w:t></w:t>
            </w:r>
          </w:p>
        </w:tc>
        <w:tc>
          <w:tcPr>
            <w:tcW w:w="684" w:type="dxa"/>
            <w:tcBorders>
              <w:left w:val="single" w:sz="8" w:space="0" w:color="000101"/>
              <w:right w:val="single" w:sz="8" w:space="0" w:color="000101"/>
            </w:tcBorders>
          </w:tcPr>
          <w:p>
            <w:pPr>
              <w:pStyle w:val="TableParagraph"/>
              <w:spacing w:before="183"/>
              <w:jc w:val="center"/>
              <w:rPr>
                <w:rFonts w:ascii="Webdings" w:hAnsi="Webdings"/>
                <w:sz w:val="16"/>
              </w:rPr>
            </w:pPr>
            <w:r>
              <w:rPr>
                <w:rFonts w:ascii="Webdings" w:hAnsi="Webdings"/>
                <w:color w:val="000101"/>
                <w:spacing w:val="-10"/>
                <w:sz w:val="16"/>
              </w:rPr>
              <w:t></w:t>
            </w:r>
          </w:p>
        </w:tc>
      </w:tr>
      <w:tr>
        <w:trPr>
          <w:trHeight w:val="372" w:hRule="atLeast"/>
        </w:trPr>
        <w:tc>
          <w:tcPr>
            <w:tcW w:w="8203" w:type="dxa"/>
            <w:tcBorders>
              <w:right w:val="single" w:sz="8" w:space="0" w:color="000101"/>
            </w:tcBorders>
          </w:tcPr>
          <w:p>
            <w:pPr>
              <w:pStyle w:val="TableParagraph"/>
              <w:spacing w:line="180" w:lineRule="exact" w:before="172"/>
              <w:ind w:left="20"/>
              <w:rPr>
                <w:sz w:val="16"/>
              </w:rPr>
            </w:pPr>
            <w:r>
              <w:rPr>
                <w:color w:val="000101"/>
                <w:sz w:val="16"/>
              </w:rPr>
              <w:t>6)</w:t>
            </w:r>
            <w:r>
              <w:rPr>
                <w:color w:val="000101"/>
                <w:spacing w:val="-14"/>
                <w:sz w:val="16"/>
              </w:rPr>
              <w:t> </w:t>
            </w:r>
            <w:r>
              <w:rPr>
                <w:color w:val="000101"/>
                <w:sz w:val="16"/>
              </w:rPr>
              <w:t>Avez-vous</w:t>
            </w:r>
            <w:r>
              <w:rPr>
                <w:color w:val="000101"/>
                <w:spacing w:val="-11"/>
                <w:sz w:val="16"/>
              </w:rPr>
              <w:t> </w:t>
            </w:r>
            <w:r>
              <w:rPr>
                <w:color w:val="000101"/>
                <w:sz w:val="16"/>
              </w:rPr>
              <w:t>débuté</w:t>
            </w:r>
            <w:r>
              <w:rPr>
                <w:color w:val="000101"/>
                <w:spacing w:val="-9"/>
                <w:sz w:val="16"/>
              </w:rPr>
              <w:t> </w:t>
            </w:r>
            <w:r>
              <w:rPr>
                <w:color w:val="000101"/>
                <w:sz w:val="16"/>
              </w:rPr>
              <w:t>un</w:t>
            </w:r>
            <w:r>
              <w:rPr>
                <w:color w:val="000101"/>
                <w:spacing w:val="-8"/>
                <w:sz w:val="16"/>
              </w:rPr>
              <w:t> </w:t>
            </w:r>
            <w:r>
              <w:rPr>
                <w:color w:val="000101"/>
                <w:sz w:val="16"/>
              </w:rPr>
              <w:t>traitement</w:t>
            </w:r>
            <w:r>
              <w:rPr>
                <w:color w:val="000101"/>
                <w:spacing w:val="-7"/>
                <w:sz w:val="16"/>
              </w:rPr>
              <w:t> </w:t>
            </w:r>
            <w:r>
              <w:rPr>
                <w:color w:val="000101"/>
                <w:sz w:val="16"/>
              </w:rPr>
              <w:t>médical</w:t>
            </w:r>
            <w:r>
              <w:rPr>
                <w:color w:val="000101"/>
                <w:spacing w:val="-8"/>
                <w:sz w:val="16"/>
              </w:rPr>
              <w:t> </w:t>
            </w:r>
            <w:r>
              <w:rPr>
                <w:color w:val="000101"/>
                <w:sz w:val="16"/>
              </w:rPr>
              <w:t>de</w:t>
            </w:r>
            <w:r>
              <w:rPr>
                <w:color w:val="000101"/>
                <w:spacing w:val="-11"/>
                <w:sz w:val="16"/>
              </w:rPr>
              <w:t> </w:t>
            </w:r>
            <w:r>
              <w:rPr>
                <w:color w:val="000101"/>
                <w:sz w:val="16"/>
              </w:rPr>
              <w:t>longue</w:t>
            </w:r>
            <w:r>
              <w:rPr>
                <w:color w:val="000101"/>
                <w:spacing w:val="-8"/>
                <w:sz w:val="16"/>
              </w:rPr>
              <w:t> </w:t>
            </w:r>
            <w:r>
              <w:rPr>
                <w:color w:val="000101"/>
                <w:sz w:val="16"/>
              </w:rPr>
              <w:t>durée</w:t>
            </w:r>
            <w:r>
              <w:rPr>
                <w:color w:val="000101"/>
                <w:spacing w:val="-12"/>
                <w:sz w:val="16"/>
              </w:rPr>
              <w:t> </w:t>
            </w:r>
            <w:r>
              <w:rPr>
                <w:color w:val="000101"/>
                <w:sz w:val="16"/>
              </w:rPr>
              <w:t>(hors</w:t>
            </w:r>
            <w:r>
              <w:rPr>
                <w:color w:val="000101"/>
                <w:spacing w:val="-7"/>
                <w:sz w:val="16"/>
              </w:rPr>
              <w:t> </w:t>
            </w:r>
            <w:r>
              <w:rPr>
                <w:color w:val="000101"/>
                <w:sz w:val="16"/>
              </w:rPr>
              <w:t>contraception</w:t>
            </w:r>
            <w:r>
              <w:rPr>
                <w:color w:val="000101"/>
                <w:spacing w:val="-11"/>
                <w:sz w:val="16"/>
              </w:rPr>
              <w:t> </w:t>
            </w:r>
            <w:r>
              <w:rPr>
                <w:color w:val="000101"/>
                <w:sz w:val="16"/>
              </w:rPr>
              <w:t>et</w:t>
            </w:r>
            <w:r>
              <w:rPr>
                <w:color w:val="000101"/>
                <w:spacing w:val="-8"/>
                <w:sz w:val="16"/>
              </w:rPr>
              <w:t> </w:t>
            </w:r>
            <w:r>
              <w:rPr>
                <w:color w:val="000101"/>
                <w:sz w:val="16"/>
              </w:rPr>
              <w:t>désensibilisation</w:t>
            </w:r>
            <w:r>
              <w:rPr>
                <w:color w:val="000101"/>
                <w:spacing w:val="-11"/>
                <w:sz w:val="16"/>
              </w:rPr>
              <w:t> </w:t>
            </w:r>
            <w:r>
              <w:rPr>
                <w:color w:val="000101"/>
                <w:sz w:val="16"/>
              </w:rPr>
              <w:t>aux</w:t>
            </w:r>
            <w:r>
              <w:rPr>
                <w:color w:val="000101"/>
                <w:spacing w:val="-11"/>
                <w:sz w:val="16"/>
              </w:rPr>
              <w:t> </w:t>
            </w:r>
            <w:r>
              <w:rPr>
                <w:color w:val="000101"/>
                <w:sz w:val="16"/>
              </w:rPr>
              <w:t>allergies)</w:t>
            </w:r>
            <w:r>
              <w:rPr>
                <w:color w:val="000101"/>
                <w:spacing w:val="-5"/>
                <w:sz w:val="16"/>
              </w:rPr>
              <w:t> </w:t>
            </w:r>
            <w:r>
              <w:rPr>
                <w:color w:val="000101"/>
                <w:spacing w:val="-10"/>
                <w:sz w:val="16"/>
              </w:rPr>
              <w:t>?</w:t>
            </w:r>
          </w:p>
        </w:tc>
        <w:tc>
          <w:tcPr>
            <w:tcW w:w="709" w:type="dxa"/>
            <w:tcBorders>
              <w:left w:val="single" w:sz="8" w:space="0" w:color="000101"/>
              <w:right w:val="single" w:sz="8" w:space="0" w:color="000101"/>
            </w:tcBorders>
          </w:tcPr>
          <w:p>
            <w:pPr>
              <w:pStyle w:val="TableParagraph"/>
              <w:spacing w:before="2"/>
              <w:ind w:left="0"/>
              <w:rPr>
                <w:sz w:val="16"/>
              </w:rPr>
            </w:pPr>
          </w:p>
          <w:p>
            <w:pPr>
              <w:pStyle w:val="TableParagraph"/>
              <w:jc w:val="center"/>
              <w:rPr>
                <w:rFonts w:ascii="Webdings" w:hAnsi="Webdings"/>
                <w:sz w:val="16"/>
              </w:rPr>
            </w:pPr>
            <w:r>
              <w:rPr>
                <w:rFonts w:ascii="Webdings" w:hAnsi="Webdings"/>
                <w:color w:val="000101"/>
                <w:spacing w:val="-10"/>
                <w:sz w:val="16"/>
              </w:rPr>
              <w:t></w:t>
            </w:r>
          </w:p>
        </w:tc>
        <w:tc>
          <w:tcPr>
            <w:tcW w:w="684" w:type="dxa"/>
            <w:tcBorders>
              <w:left w:val="single" w:sz="8" w:space="0" w:color="000101"/>
              <w:right w:val="single" w:sz="8" w:space="0" w:color="000101"/>
            </w:tcBorders>
          </w:tcPr>
          <w:p>
            <w:pPr>
              <w:pStyle w:val="TableParagraph"/>
              <w:spacing w:before="2"/>
              <w:ind w:left="0"/>
              <w:rPr>
                <w:sz w:val="16"/>
              </w:rPr>
            </w:pPr>
          </w:p>
          <w:p>
            <w:pPr>
              <w:pStyle w:val="TableParagraph"/>
              <w:jc w:val="center"/>
              <w:rPr>
                <w:rFonts w:ascii="Webdings" w:hAnsi="Webdings"/>
                <w:sz w:val="16"/>
              </w:rPr>
            </w:pPr>
            <w:r>
              <w:rPr>
                <w:rFonts w:ascii="Webdings" w:hAnsi="Webdings"/>
                <w:color w:val="000101"/>
                <w:spacing w:val="-10"/>
                <w:sz w:val="16"/>
              </w:rPr>
              <w:t></w:t>
            </w:r>
          </w:p>
        </w:tc>
      </w:tr>
      <w:tr>
        <w:trPr>
          <w:trHeight w:val="345" w:hRule="atLeast"/>
        </w:trPr>
        <w:tc>
          <w:tcPr>
            <w:tcW w:w="8203" w:type="dxa"/>
            <w:tcBorders>
              <w:right w:val="single" w:sz="8" w:space="0" w:color="000101"/>
            </w:tcBorders>
          </w:tcPr>
          <w:p>
            <w:pPr>
              <w:pStyle w:val="TableParagraph"/>
              <w:spacing w:before="76"/>
              <w:ind w:left="4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000101"/>
                <w:sz w:val="16"/>
              </w:rPr>
              <w:t>À</w:t>
            </w:r>
            <w:r>
              <w:rPr>
                <w:rFonts w:ascii="Arial" w:hAnsi="Arial"/>
                <w:b/>
                <w:color w:val="000101"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color w:val="000101"/>
                <w:sz w:val="16"/>
              </w:rPr>
              <w:t>ce</w:t>
            </w:r>
            <w:r>
              <w:rPr>
                <w:rFonts w:ascii="Arial" w:hAnsi="Arial"/>
                <w:b/>
                <w:color w:val="000101"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color w:val="000101"/>
                <w:sz w:val="16"/>
              </w:rPr>
              <w:t>jour</w:t>
            </w:r>
            <w:r>
              <w:rPr>
                <w:rFonts w:ascii="Arial" w:hAnsi="Arial"/>
                <w:b/>
                <w:color w:val="000101"/>
                <w:spacing w:val="-1"/>
                <w:sz w:val="16"/>
              </w:rPr>
              <w:t> </w:t>
            </w:r>
            <w:r>
              <w:rPr>
                <w:rFonts w:ascii="Arial" w:hAnsi="Arial"/>
                <w:b/>
                <w:color w:val="000101"/>
                <w:spacing w:val="-10"/>
                <w:sz w:val="16"/>
              </w:rPr>
              <w:t>:</w:t>
            </w:r>
          </w:p>
        </w:tc>
        <w:tc>
          <w:tcPr>
            <w:tcW w:w="709" w:type="dxa"/>
            <w:tcBorders>
              <w:left w:val="single" w:sz="8" w:space="0" w:color="000101"/>
              <w:right w:val="single" w:sz="8" w:space="0" w:color="000101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left w:val="single" w:sz="8" w:space="0" w:color="000101"/>
              <w:right w:val="single" w:sz="8" w:space="0" w:color="000101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557" w:hRule="atLeast"/>
        </w:trPr>
        <w:tc>
          <w:tcPr>
            <w:tcW w:w="8203" w:type="dxa"/>
            <w:tcBorders>
              <w:right w:val="single" w:sz="8" w:space="0" w:color="000101"/>
            </w:tcBorders>
          </w:tcPr>
          <w:p>
            <w:pPr>
              <w:pStyle w:val="TableParagraph"/>
              <w:spacing w:line="180" w:lineRule="atLeast" w:before="169"/>
              <w:ind w:left="28" w:hanging="8"/>
              <w:rPr>
                <w:sz w:val="16"/>
              </w:rPr>
            </w:pPr>
            <w:r>
              <w:rPr>
                <w:color w:val="000101"/>
                <w:sz w:val="16"/>
              </w:rPr>
              <w:t>7)</w:t>
            </w:r>
            <w:r>
              <w:rPr>
                <w:color w:val="000101"/>
                <w:spacing w:val="16"/>
                <w:sz w:val="16"/>
              </w:rPr>
              <w:t> </w:t>
            </w:r>
            <w:r>
              <w:rPr>
                <w:color w:val="000101"/>
                <w:sz w:val="16"/>
              </w:rPr>
              <w:t>Ressentez-vous</w:t>
            </w:r>
            <w:r>
              <w:rPr>
                <w:color w:val="000101"/>
                <w:spacing w:val="21"/>
                <w:sz w:val="16"/>
              </w:rPr>
              <w:t> </w:t>
            </w:r>
            <w:r>
              <w:rPr>
                <w:color w:val="000101"/>
                <w:sz w:val="16"/>
              </w:rPr>
              <w:t>une</w:t>
            </w:r>
            <w:r>
              <w:rPr>
                <w:color w:val="000101"/>
                <w:spacing w:val="16"/>
                <w:sz w:val="16"/>
              </w:rPr>
              <w:t> </w:t>
            </w:r>
            <w:r>
              <w:rPr>
                <w:color w:val="000101"/>
                <w:sz w:val="16"/>
              </w:rPr>
              <w:t>douleur,</w:t>
            </w:r>
            <w:r>
              <w:rPr>
                <w:color w:val="000101"/>
                <w:spacing w:val="17"/>
                <w:sz w:val="16"/>
              </w:rPr>
              <w:t> </w:t>
            </w:r>
            <w:r>
              <w:rPr>
                <w:color w:val="000101"/>
                <w:sz w:val="16"/>
              </w:rPr>
              <w:t>un</w:t>
            </w:r>
            <w:r>
              <w:rPr>
                <w:color w:val="000101"/>
                <w:spacing w:val="16"/>
                <w:sz w:val="16"/>
              </w:rPr>
              <w:t> </w:t>
            </w:r>
            <w:r>
              <w:rPr>
                <w:color w:val="000101"/>
                <w:sz w:val="16"/>
              </w:rPr>
              <w:t>manque</w:t>
            </w:r>
            <w:r>
              <w:rPr>
                <w:color w:val="000101"/>
                <w:spacing w:val="16"/>
                <w:sz w:val="16"/>
              </w:rPr>
              <w:t> </w:t>
            </w:r>
            <w:r>
              <w:rPr>
                <w:color w:val="000101"/>
                <w:sz w:val="16"/>
              </w:rPr>
              <w:t>de</w:t>
            </w:r>
            <w:r>
              <w:rPr>
                <w:color w:val="000101"/>
                <w:spacing w:val="16"/>
                <w:sz w:val="16"/>
              </w:rPr>
              <w:t> </w:t>
            </w:r>
            <w:r>
              <w:rPr>
                <w:color w:val="000101"/>
                <w:sz w:val="16"/>
              </w:rPr>
              <w:t>force</w:t>
            </w:r>
            <w:r>
              <w:rPr>
                <w:color w:val="000101"/>
                <w:spacing w:val="20"/>
                <w:sz w:val="16"/>
              </w:rPr>
              <w:t> </w:t>
            </w:r>
            <w:r>
              <w:rPr>
                <w:color w:val="000101"/>
                <w:sz w:val="16"/>
              </w:rPr>
              <w:t>ou</w:t>
            </w:r>
            <w:r>
              <w:rPr>
                <w:color w:val="000101"/>
                <w:spacing w:val="16"/>
                <w:sz w:val="16"/>
              </w:rPr>
              <w:t> </w:t>
            </w:r>
            <w:r>
              <w:rPr>
                <w:color w:val="000101"/>
                <w:sz w:val="16"/>
              </w:rPr>
              <w:t>une</w:t>
            </w:r>
            <w:r>
              <w:rPr>
                <w:color w:val="000101"/>
                <w:spacing w:val="16"/>
                <w:sz w:val="16"/>
              </w:rPr>
              <w:t> </w:t>
            </w:r>
            <w:r>
              <w:rPr>
                <w:color w:val="000101"/>
                <w:sz w:val="16"/>
              </w:rPr>
              <w:t>raideur</w:t>
            </w:r>
            <w:r>
              <w:rPr>
                <w:color w:val="000101"/>
                <w:spacing w:val="16"/>
                <w:sz w:val="16"/>
              </w:rPr>
              <w:t> </w:t>
            </w:r>
            <w:r>
              <w:rPr>
                <w:color w:val="000101"/>
                <w:sz w:val="16"/>
              </w:rPr>
              <w:t>suite</w:t>
            </w:r>
            <w:r>
              <w:rPr>
                <w:color w:val="000101"/>
                <w:spacing w:val="16"/>
                <w:sz w:val="16"/>
              </w:rPr>
              <w:t> </w:t>
            </w:r>
            <w:r>
              <w:rPr>
                <w:color w:val="000101"/>
                <w:sz w:val="16"/>
              </w:rPr>
              <w:t>à</w:t>
            </w:r>
            <w:r>
              <w:rPr>
                <w:color w:val="000101"/>
                <w:spacing w:val="17"/>
                <w:sz w:val="16"/>
              </w:rPr>
              <w:t> </w:t>
            </w:r>
            <w:r>
              <w:rPr>
                <w:color w:val="000101"/>
                <w:sz w:val="16"/>
              </w:rPr>
              <w:t>un</w:t>
            </w:r>
            <w:r>
              <w:rPr>
                <w:color w:val="000101"/>
                <w:spacing w:val="16"/>
                <w:sz w:val="16"/>
              </w:rPr>
              <w:t> </w:t>
            </w:r>
            <w:r>
              <w:rPr>
                <w:color w:val="000101"/>
                <w:sz w:val="16"/>
              </w:rPr>
              <w:t>problème</w:t>
            </w:r>
            <w:r>
              <w:rPr>
                <w:color w:val="000101"/>
                <w:spacing w:val="16"/>
                <w:sz w:val="16"/>
              </w:rPr>
              <w:t> </w:t>
            </w:r>
            <w:r>
              <w:rPr>
                <w:color w:val="000101"/>
                <w:sz w:val="16"/>
              </w:rPr>
              <w:t>osseux,</w:t>
            </w:r>
            <w:r>
              <w:rPr>
                <w:color w:val="000101"/>
                <w:spacing w:val="21"/>
                <w:sz w:val="16"/>
              </w:rPr>
              <w:t> </w:t>
            </w:r>
            <w:r>
              <w:rPr>
                <w:color w:val="000101"/>
                <w:sz w:val="16"/>
              </w:rPr>
              <w:t>articulaire</w:t>
            </w:r>
            <w:r>
              <w:rPr>
                <w:color w:val="000101"/>
                <w:spacing w:val="16"/>
                <w:sz w:val="16"/>
              </w:rPr>
              <w:t> </w:t>
            </w:r>
            <w:r>
              <w:rPr>
                <w:color w:val="000101"/>
                <w:sz w:val="16"/>
              </w:rPr>
              <w:t>ou musculaire (fracture, entorse, luxation, déchirure, tendinite, etc.) survenu durant les 12 derniers mois ?</w:t>
            </w:r>
          </w:p>
        </w:tc>
        <w:tc>
          <w:tcPr>
            <w:tcW w:w="709" w:type="dxa"/>
            <w:tcBorders>
              <w:left w:val="single" w:sz="8" w:space="0" w:color="000101"/>
              <w:right w:val="single" w:sz="8" w:space="0" w:color="000101"/>
            </w:tcBorders>
          </w:tcPr>
          <w:p>
            <w:pPr>
              <w:pStyle w:val="TableParagraph"/>
              <w:spacing w:before="2"/>
              <w:ind w:left="0"/>
              <w:rPr>
                <w:sz w:val="16"/>
              </w:rPr>
            </w:pPr>
          </w:p>
          <w:p>
            <w:pPr>
              <w:pStyle w:val="TableParagraph"/>
              <w:jc w:val="center"/>
              <w:rPr>
                <w:rFonts w:ascii="Webdings" w:hAnsi="Webdings"/>
                <w:sz w:val="16"/>
              </w:rPr>
            </w:pPr>
            <w:r>
              <w:rPr>
                <w:rFonts w:ascii="Webdings" w:hAnsi="Webdings"/>
                <w:color w:val="000101"/>
                <w:spacing w:val="-10"/>
                <w:sz w:val="16"/>
              </w:rPr>
              <w:t></w:t>
            </w:r>
          </w:p>
        </w:tc>
        <w:tc>
          <w:tcPr>
            <w:tcW w:w="684" w:type="dxa"/>
            <w:tcBorders>
              <w:left w:val="single" w:sz="8" w:space="0" w:color="000101"/>
              <w:right w:val="single" w:sz="8" w:space="0" w:color="000101"/>
            </w:tcBorders>
          </w:tcPr>
          <w:p>
            <w:pPr>
              <w:pStyle w:val="TableParagraph"/>
              <w:spacing w:before="2"/>
              <w:ind w:left="0"/>
              <w:rPr>
                <w:sz w:val="16"/>
              </w:rPr>
            </w:pPr>
          </w:p>
          <w:p>
            <w:pPr>
              <w:pStyle w:val="TableParagraph"/>
              <w:jc w:val="center"/>
              <w:rPr>
                <w:rFonts w:ascii="Webdings" w:hAnsi="Webdings"/>
                <w:sz w:val="16"/>
              </w:rPr>
            </w:pPr>
            <w:r>
              <w:rPr>
                <w:rFonts w:ascii="Webdings" w:hAnsi="Webdings"/>
                <w:color w:val="000101"/>
                <w:spacing w:val="-10"/>
                <w:sz w:val="16"/>
              </w:rPr>
              <w:t></w:t>
            </w:r>
          </w:p>
        </w:tc>
      </w:tr>
      <w:tr>
        <w:trPr>
          <w:trHeight w:val="373" w:hRule="atLeast"/>
        </w:trPr>
        <w:tc>
          <w:tcPr>
            <w:tcW w:w="8203" w:type="dxa"/>
            <w:tcBorders>
              <w:right w:val="single" w:sz="8" w:space="0" w:color="000101"/>
            </w:tcBorders>
          </w:tcPr>
          <w:p>
            <w:pPr>
              <w:pStyle w:val="TableParagraph"/>
              <w:spacing w:line="181" w:lineRule="exact" w:before="172"/>
              <w:ind w:left="20"/>
              <w:rPr>
                <w:sz w:val="16"/>
              </w:rPr>
            </w:pPr>
            <w:r>
              <w:rPr>
                <w:color w:val="000101"/>
                <w:sz w:val="16"/>
              </w:rPr>
              <w:t>8)</w:t>
            </w:r>
            <w:r>
              <w:rPr>
                <w:color w:val="000101"/>
                <w:spacing w:val="-12"/>
                <w:sz w:val="16"/>
              </w:rPr>
              <w:t> </w:t>
            </w:r>
            <w:r>
              <w:rPr>
                <w:color w:val="000101"/>
                <w:sz w:val="16"/>
              </w:rPr>
              <w:t>Votre</w:t>
            </w:r>
            <w:r>
              <w:rPr>
                <w:color w:val="000101"/>
                <w:spacing w:val="-9"/>
                <w:sz w:val="16"/>
              </w:rPr>
              <w:t> </w:t>
            </w:r>
            <w:r>
              <w:rPr>
                <w:color w:val="000101"/>
                <w:sz w:val="16"/>
              </w:rPr>
              <w:t>pratique</w:t>
            </w:r>
            <w:r>
              <w:rPr>
                <w:color w:val="000101"/>
                <w:spacing w:val="-6"/>
                <w:sz w:val="16"/>
              </w:rPr>
              <w:t> </w:t>
            </w:r>
            <w:r>
              <w:rPr>
                <w:color w:val="000101"/>
                <w:sz w:val="16"/>
              </w:rPr>
              <w:t>sportive</w:t>
            </w:r>
            <w:r>
              <w:rPr>
                <w:color w:val="000101"/>
                <w:spacing w:val="-8"/>
                <w:sz w:val="16"/>
              </w:rPr>
              <w:t> </w:t>
            </w:r>
            <w:r>
              <w:rPr>
                <w:color w:val="000101"/>
                <w:sz w:val="16"/>
              </w:rPr>
              <w:t>est-elle</w:t>
            </w:r>
            <w:r>
              <w:rPr>
                <w:color w:val="000101"/>
                <w:spacing w:val="-11"/>
                <w:sz w:val="16"/>
              </w:rPr>
              <w:t> </w:t>
            </w:r>
            <w:r>
              <w:rPr>
                <w:color w:val="000101"/>
                <w:sz w:val="16"/>
              </w:rPr>
              <w:t>interrompue</w:t>
            </w:r>
            <w:r>
              <w:rPr>
                <w:color w:val="000101"/>
                <w:spacing w:val="-7"/>
                <w:sz w:val="16"/>
              </w:rPr>
              <w:t> </w:t>
            </w:r>
            <w:r>
              <w:rPr>
                <w:color w:val="000101"/>
                <w:sz w:val="16"/>
              </w:rPr>
              <w:t>pour</w:t>
            </w:r>
            <w:r>
              <w:rPr>
                <w:color w:val="000101"/>
                <w:spacing w:val="-8"/>
                <w:sz w:val="16"/>
              </w:rPr>
              <w:t> </w:t>
            </w:r>
            <w:r>
              <w:rPr>
                <w:color w:val="000101"/>
                <w:sz w:val="16"/>
              </w:rPr>
              <w:t>des</w:t>
            </w:r>
            <w:r>
              <w:rPr>
                <w:color w:val="000101"/>
                <w:spacing w:val="-7"/>
                <w:sz w:val="16"/>
              </w:rPr>
              <w:t> </w:t>
            </w:r>
            <w:r>
              <w:rPr>
                <w:color w:val="000101"/>
                <w:sz w:val="16"/>
              </w:rPr>
              <w:t>raisons</w:t>
            </w:r>
            <w:r>
              <w:rPr>
                <w:color w:val="000101"/>
                <w:spacing w:val="-6"/>
                <w:sz w:val="16"/>
              </w:rPr>
              <w:t> </w:t>
            </w:r>
            <w:r>
              <w:rPr>
                <w:color w:val="000101"/>
                <w:sz w:val="16"/>
              </w:rPr>
              <w:t>de</w:t>
            </w:r>
            <w:r>
              <w:rPr>
                <w:color w:val="000101"/>
                <w:spacing w:val="-8"/>
                <w:sz w:val="16"/>
              </w:rPr>
              <w:t> </w:t>
            </w:r>
            <w:r>
              <w:rPr>
                <w:color w:val="000101"/>
                <w:sz w:val="16"/>
              </w:rPr>
              <w:t>santé</w:t>
            </w:r>
            <w:r>
              <w:rPr>
                <w:color w:val="000101"/>
                <w:spacing w:val="-4"/>
                <w:sz w:val="16"/>
              </w:rPr>
              <w:t> </w:t>
            </w:r>
            <w:r>
              <w:rPr>
                <w:color w:val="000101"/>
                <w:spacing w:val="-10"/>
                <w:sz w:val="16"/>
              </w:rPr>
              <w:t>?</w:t>
            </w:r>
          </w:p>
        </w:tc>
        <w:tc>
          <w:tcPr>
            <w:tcW w:w="709" w:type="dxa"/>
            <w:tcBorders>
              <w:left w:val="single" w:sz="8" w:space="0" w:color="000101"/>
              <w:right w:val="single" w:sz="8" w:space="0" w:color="000101"/>
            </w:tcBorders>
          </w:tcPr>
          <w:p>
            <w:pPr>
              <w:pStyle w:val="TableParagraph"/>
              <w:spacing w:before="2"/>
              <w:ind w:left="0"/>
              <w:rPr>
                <w:sz w:val="16"/>
              </w:rPr>
            </w:pPr>
          </w:p>
          <w:p>
            <w:pPr>
              <w:pStyle w:val="TableParagraph"/>
              <w:jc w:val="center"/>
              <w:rPr>
                <w:rFonts w:ascii="Webdings" w:hAnsi="Webdings"/>
                <w:sz w:val="16"/>
              </w:rPr>
            </w:pPr>
            <w:r>
              <w:rPr>
                <w:rFonts w:ascii="Webdings" w:hAnsi="Webdings"/>
                <w:color w:val="000101"/>
                <w:spacing w:val="-10"/>
                <w:sz w:val="16"/>
              </w:rPr>
              <w:t></w:t>
            </w:r>
          </w:p>
        </w:tc>
        <w:tc>
          <w:tcPr>
            <w:tcW w:w="684" w:type="dxa"/>
            <w:tcBorders>
              <w:left w:val="single" w:sz="8" w:space="0" w:color="000101"/>
              <w:right w:val="single" w:sz="8" w:space="0" w:color="000101"/>
            </w:tcBorders>
          </w:tcPr>
          <w:p>
            <w:pPr>
              <w:pStyle w:val="TableParagraph"/>
              <w:spacing w:before="2"/>
              <w:ind w:left="0"/>
              <w:rPr>
                <w:sz w:val="16"/>
              </w:rPr>
            </w:pPr>
          </w:p>
          <w:p>
            <w:pPr>
              <w:pStyle w:val="TableParagraph"/>
              <w:jc w:val="center"/>
              <w:rPr>
                <w:rFonts w:ascii="Webdings" w:hAnsi="Webdings"/>
                <w:sz w:val="16"/>
              </w:rPr>
            </w:pPr>
            <w:r>
              <w:rPr>
                <w:rFonts w:ascii="Webdings" w:hAnsi="Webdings"/>
                <w:color w:val="000101"/>
                <w:spacing w:val="-10"/>
                <w:sz w:val="16"/>
              </w:rPr>
              <w:t></w:t>
            </w:r>
          </w:p>
        </w:tc>
      </w:tr>
      <w:tr>
        <w:trPr>
          <w:trHeight w:val="369" w:hRule="atLeast"/>
        </w:trPr>
        <w:tc>
          <w:tcPr>
            <w:tcW w:w="8203" w:type="dxa"/>
            <w:tcBorders>
              <w:right w:val="single" w:sz="8" w:space="0" w:color="000101"/>
            </w:tcBorders>
          </w:tcPr>
          <w:p>
            <w:pPr>
              <w:pStyle w:val="TableParagraph"/>
              <w:spacing w:line="181" w:lineRule="exact" w:before="169"/>
              <w:ind w:left="20"/>
              <w:rPr>
                <w:sz w:val="16"/>
              </w:rPr>
            </w:pPr>
            <w:r>
              <w:rPr>
                <w:color w:val="000101"/>
                <w:sz w:val="16"/>
              </w:rPr>
              <w:t>9)</w:t>
            </w:r>
            <w:r>
              <w:rPr>
                <w:color w:val="000101"/>
                <w:spacing w:val="-12"/>
                <w:sz w:val="16"/>
              </w:rPr>
              <w:t> </w:t>
            </w:r>
            <w:r>
              <w:rPr>
                <w:color w:val="000101"/>
                <w:sz w:val="16"/>
              </w:rPr>
              <w:t>Pensez-vous</w:t>
            </w:r>
            <w:r>
              <w:rPr>
                <w:color w:val="000101"/>
                <w:spacing w:val="-3"/>
                <w:sz w:val="16"/>
              </w:rPr>
              <w:t> </w:t>
            </w:r>
            <w:r>
              <w:rPr>
                <w:color w:val="000101"/>
                <w:sz w:val="16"/>
              </w:rPr>
              <w:t>avoir</w:t>
            </w:r>
            <w:r>
              <w:rPr>
                <w:color w:val="000101"/>
                <w:spacing w:val="-8"/>
                <w:sz w:val="16"/>
              </w:rPr>
              <w:t> </w:t>
            </w:r>
            <w:r>
              <w:rPr>
                <w:color w:val="000101"/>
                <w:sz w:val="16"/>
              </w:rPr>
              <w:t>besoin</w:t>
            </w:r>
            <w:r>
              <w:rPr>
                <w:color w:val="000101"/>
                <w:spacing w:val="-8"/>
                <w:sz w:val="16"/>
              </w:rPr>
              <w:t> </w:t>
            </w:r>
            <w:r>
              <w:rPr>
                <w:color w:val="000101"/>
                <w:sz w:val="16"/>
              </w:rPr>
              <w:t>d'un</w:t>
            </w:r>
            <w:r>
              <w:rPr>
                <w:color w:val="000101"/>
                <w:spacing w:val="-9"/>
                <w:sz w:val="16"/>
              </w:rPr>
              <w:t> </w:t>
            </w:r>
            <w:r>
              <w:rPr>
                <w:color w:val="000101"/>
                <w:sz w:val="16"/>
              </w:rPr>
              <w:t>avis</w:t>
            </w:r>
            <w:r>
              <w:rPr>
                <w:color w:val="000101"/>
                <w:spacing w:val="-6"/>
                <w:sz w:val="16"/>
              </w:rPr>
              <w:t> </w:t>
            </w:r>
            <w:r>
              <w:rPr>
                <w:color w:val="000101"/>
                <w:sz w:val="16"/>
              </w:rPr>
              <w:t>médical</w:t>
            </w:r>
            <w:r>
              <w:rPr>
                <w:color w:val="000101"/>
                <w:spacing w:val="-10"/>
                <w:sz w:val="16"/>
              </w:rPr>
              <w:t> </w:t>
            </w:r>
            <w:r>
              <w:rPr>
                <w:color w:val="000101"/>
                <w:sz w:val="16"/>
              </w:rPr>
              <w:t>pour</w:t>
            </w:r>
            <w:r>
              <w:rPr>
                <w:color w:val="000101"/>
                <w:spacing w:val="-8"/>
                <w:sz w:val="16"/>
              </w:rPr>
              <w:t> </w:t>
            </w:r>
            <w:r>
              <w:rPr>
                <w:color w:val="000101"/>
                <w:sz w:val="16"/>
              </w:rPr>
              <w:t>poursuivre</w:t>
            </w:r>
            <w:r>
              <w:rPr>
                <w:color w:val="000101"/>
                <w:spacing w:val="-7"/>
                <w:sz w:val="16"/>
              </w:rPr>
              <w:t> </w:t>
            </w:r>
            <w:r>
              <w:rPr>
                <w:color w:val="000101"/>
                <w:sz w:val="16"/>
              </w:rPr>
              <w:t>votre</w:t>
            </w:r>
            <w:r>
              <w:rPr>
                <w:color w:val="000101"/>
                <w:spacing w:val="-8"/>
                <w:sz w:val="16"/>
              </w:rPr>
              <w:t> </w:t>
            </w:r>
            <w:r>
              <w:rPr>
                <w:color w:val="000101"/>
                <w:sz w:val="16"/>
              </w:rPr>
              <w:t>pratique</w:t>
            </w:r>
            <w:r>
              <w:rPr>
                <w:color w:val="000101"/>
                <w:spacing w:val="-9"/>
                <w:sz w:val="16"/>
              </w:rPr>
              <w:t> </w:t>
            </w:r>
            <w:r>
              <w:rPr>
                <w:color w:val="000101"/>
                <w:sz w:val="16"/>
              </w:rPr>
              <w:t>sportive</w:t>
            </w:r>
            <w:r>
              <w:rPr>
                <w:color w:val="000101"/>
                <w:spacing w:val="-7"/>
                <w:sz w:val="16"/>
              </w:rPr>
              <w:t> </w:t>
            </w:r>
            <w:r>
              <w:rPr>
                <w:color w:val="000101"/>
                <w:spacing w:val="-10"/>
                <w:sz w:val="16"/>
              </w:rPr>
              <w:t>?</w:t>
            </w:r>
          </w:p>
        </w:tc>
        <w:tc>
          <w:tcPr>
            <w:tcW w:w="709" w:type="dxa"/>
            <w:tcBorders>
              <w:left w:val="single" w:sz="8" w:space="0" w:color="000101"/>
              <w:right w:val="single" w:sz="8" w:space="0" w:color="000101"/>
            </w:tcBorders>
          </w:tcPr>
          <w:p>
            <w:pPr>
              <w:pStyle w:val="TableParagraph"/>
              <w:spacing w:before="183"/>
              <w:jc w:val="center"/>
              <w:rPr>
                <w:rFonts w:ascii="Webdings" w:hAnsi="Webdings"/>
                <w:sz w:val="16"/>
              </w:rPr>
            </w:pPr>
            <w:r>
              <w:rPr>
                <w:rFonts w:ascii="Webdings" w:hAnsi="Webdings"/>
                <w:color w:val="000101"/>
                <w:spacing w:val="-10"/>
                <w:sz w:val="16"/>
              </w:rPr>
              <w:t></w:t>
            </w:r>
          </w:p>
        </w:tc>
        <w:tc>
          <w:tcPr>
            <w:tcW w:w="684" w:type="dxa"/>
            <w:tcBorders>
              <w:left w:val="single" w:sz="8" w:space="0" w:color="000101"/>
              <w:right w:val="single" w:sz="8" w:space="0" w:color="000101"/>
            </w:tcBorders>
          </w:tcPr>
          <w:p>
            <w:pPr>
              <w:pStyle w:val="TableParagraph"/>
              <w:spacing w:before="183"/>
              <w:jc w:val="center"/>
              <w:rPr>
                <w:rFonts w:ascii="Webdings" w:hAnsi="Webdings"/>
                <w:sz w:val="16"/>
              </w:rPr>
            </w:pPr>
            <w:r>
              <w:rPr>
                <w:rFonts w:ascii="Webdings" w:hAnsi="Webdings"/>
                <w:color w:val="000101"/>
                <w:spacing w:val="-10"/>
                <w:sz w:val="16"/>
              </w:rPr>
              <w:t></w:t>
            </w:r>
          </w:p>
        </w:tc>
      </w:tr>
      <w:tr>
        <w:trPr>
          <w:trHeight w:val="373" w:hRule="atLeast"/>
        </w:trPr>
        <w:tc>
          <w:tcPr>
            <w:tcW w:w="8203" w:type="dxa"/>
            <w:tcBorders>
              <w:right w:val="single" w:sz="8" w:space="0" w:color="000101"/>
            </w:tcBorders>
          </w:tcPr>
          <w:p>
            <w:pPr>
              <w:pStyle w:val="TableParagraph"/>
              <w:spacing w:line="181" w:lineRule="exact" w:before="172"/>
              <w:ind w:left="20"/>
              <w:rPr>
                <w:rFonts w:ascii="Arial" w:hAnsi="Arial"/>
                <w:b/>
                <w:i/>
                <w:sz w:val="16"/>
              </w:rPr>
            </w:pPr>
            <w:r>
              <w:rPr>
                <w:rFonts w:ascii="Arial" w:hAnsi="Arial"/>
                <w:b/>
                <w:i/>
                <w:color w:val="000101"/>
                <w:sz w:val="16"/>
              </w:rPr>
              <w:t>NB</w:t>
            </w:r>
            <w:r>
              <w:rPr>
                <w:rFonts w:ascii="Arial" w:hAnsi="Arial"/>
                <w:b/>
                <w:i/>
                <w:color w:val="000101"/>
                <w:spacing w:val="-9"/>
                <w:sz w:val="16"/>
              </w:rPr>
              <w:t> </w:t>
            </w:r>
            <w:r>
              <w:rPr>
                <w:rFonts w:ascii="Arial" w:hAnsi="Arial"/>
                <w:b/>
                <w:i/>
                <w:color w:val="000101"/>
                <w:sz w:val="16"/>
              </w:rPr>
              <w:t>:</w:t>
            </w:r>
            <w:r>
              <w:rPr>
                <w:rFonts w:ascii="Arial" w:hAnsi="Arial"/>
                <w:b/>
                <w:i/>
                <w:color w:val="000101"/>
                <w:spacing w:val="-4"/>
                <w:sz w:val="16"/>
              </w:rPr>
              <w:t> </w:t>
            </w:r>
            <w:r>
              <w:rPr>
                <w:rFonts w:ascii="Arial" w:hAnsi="Arial"/>
                <w:b/>
                <w:i/>
                <w:color w:val="000101"/>
                <w:sz w:val="16"/>
              </w:rPr>
              <w:t>Les</w:t>
            </w:r>
            <w:r>
              <w:rPr>
                <w:rFonts w:ascii="Arial" w:hAnsi="Arial"/>
                <w:b/>
                <w:i/>
                <w:color w:val="000101"/>
                <w:spacing w:val="-7"/>
                <w:sz w:val="16"/>
              </w:rPr>
              <w:t> </w:t>
            </w:r>
            <w:r>
              <w:rPr>
                <w:rFonts w:ascii="Arial" w:hAnsi="Arial"/>
                <w:b/>
                <w:i/>
                <w:color w:val="000101"/>
                <w:sz w:val="16"/>
              </w:rPr>
              <w:t>réponses</w:t>
            </w:r>
            <w:r>
              <w:rPr>
                <w:rFonts w:ascii="Arial" w:hAnsi="Arial"/>
                <w:b/>
                <w:i/>
                <w:color w:val="000101"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i/>
                <w:color w:val="000101"/>
                <w:sz w:val="16"/>
              </w:rPr>
              <w:t>formulées</w:t>
            </w:r>
            <w:r>
              <w:rPr>
                <w:rFonts w:ascii="Arial" w:hAnsi="Arial"/>
                <w:b/>
                <w:i/>
                <w:color w:val="000101"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i/>
                <w:color w:val="000101"/>
                <w:sz w:val="16"/>
              </w:rPr>
              <w:t>relèvent</w:t>
            </w:r>
            <w:r>
              <w:rPr>
                <w:rFonts w:ascii="Arial" w:hAnsi="Arial"/>
                <w:b/>
                <w:i/>
                <w:color w:val="000101"/>
                <w:spacing w:val="-6"/>
                <w:sz w:val="16"/>
              </w:rPr>
              <w:t> </w:t>
            </w:r>
            <w:r>
              <w:rPr>
                <w:rFonts w:ascii="Arial" w:hAnsi="Arial"/>
                <w:b/>
                <w:i/>
                <w:color w:val="000101"/>
                <w:sz w:val="16"/>
              </w:rPr>
              <w:t>de</w:t>
            </w:r>
            <w:r>
              <w:rPr>
                <w:rFonts w:ascii="Arial" w:hAnsi="Arial"/>
                <w:b/>
                <w:i/>
                <w:color w:val="000101"/>
                <w:spacing w:val="-7"/>
                <w:sz w:val="16"/>
              </w:rPr>
              <w:t> </w:t>
            </w:r>
            <w:r>
              <w:rPr>
                <w:rFonts w:ascii="Arial" w:hAnsi="Arial"/>
                <w:b/>
                <w:i/>
                <w:color w:val="000101"/>
                <w:sz w:val="16"/>
              </w:rPr>
              <w:t>la</w:t>
            </w:r>
            <w:r>
              <w:rPr>
                <w:rFonts w:ascii="Arial" w:hAnsi="Arial"/>
                <w:b/>
                <w:i/>
                <w:color w:val="000101"/>
                <w:spacing w:val="-3"/>
                <w:sz w:val="16"/>
              </w:rPr>
              <w:t> </w:t>
            </w:r>
            <w:r>
              <w:rPr>
                <w:rFonts w:ascii="Arial" w:hAnsi="Arial"/>
                <w:b/>
                <w:i/>
                <w:color w:val="000101"/>
                <w:sz w:val="16"/>
              </w:rPr>
              <w:t>seule</w:t>
            </w:r>
            <w:r>
              <w:rPr>
                <w:rFonts w:ascii="Arial" w:hAnsi="Arial"/>
                <w:b/>
                <w:i/>
                <w:color w:val="000101"/>
                <w:spacing w:val="-7"/>
                <w:sz w:val="16"/>
              </w:rPr>
              <w:t> </w:t>
            </w:r>
            <w:r>
              <w:rPr>
                <w:rFonts w:ascii="Arial" w:hAnsi="Arial"/>
                <w:b/>
                <w:i/>
                <w:color w:val="000101"/>
                <w:sz w:val="16"/>
              </w:rPr>
              <w:t>responsabilité</w:t>
            </w:r>
            <w:r>
              <w:rPr>
                <w:rFonts w:ascii="Arial" w:hAnsi="Arial"/>
                <w:b/>
                <w:i/>
                <w:color w:val="000101"/>
                <w:spacing w:val="-5"/>
                <w:sz w:val="16"/>
              </w:rPr>
              <w:t> </w:t>
            </w:r>
            <w:r>
              <w:rPr>
                <w:rFonts w:ascii="Arial" w:hAnsi="Arial"/>
                <w:b/>
                <w:i/>
                <w:color w:val="000101"/>
                <w:sz w:val="16"/>
              </w:rPr>
              <w:t>du </w:t>
            </w:r>
            <w:r>
              <w:rPr>
                <w:rFonts w:ascii="Arial" w:hAnsi="Arial"/>
                <w:b/>
                <w:i/>
                <w:color w:val="000101"/>
                <w:spacing w:val="-2"/>
                <w:sz w:val="16"/>
              </w:rPr>
              <w:t>licencié.</w:t>
            </w:r>
          </w:p>
        </w:tc>
        <w:tc>
          <w:tcPr>
            <w:tcW w:w="709" w:type="dxa"/>
            <w:tcBorders>
              <w:left w:val="single" w:sz="8" w:space="0" w:color="000101"/>
              <w:right w:val="single" w:sz="8" w:space="0" w:color="000101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  <w:tcBorders>
              <w:left w:val="single" w:sz="8" w:space="0" w:color="000101"/>
              <w:right w:val="single" w:sz="8" w:space="0" w:color="000101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865" w:val="left" w:leader="none"/>
        </w:tabs>
        <w:spacing w:line="242" w:lineRule="auto" w:before="0" w:after="0"/>
        <w:ind w:left="865" w:right="838" w:hanging="360"/>
        <w:jc w:val="left"/>
        <w:rPr>
          <w:sz w:val="16"/>
        </w:rPr>
      </w:pPr>
      <w:r>
        <w:rPr>
          <w:rFonts w:ascii="Arial" w:hAnsi="Arial"/>
          <w:b/>
          <w:color w:val="000101"/>
          <w:sz w:val="16"/>
        </w:rPr>
        <w:t>Si</w:t>
      </w:r>
      <w:r>
        <w:rPr>
          <w:rFonts w:ascii="Arial" w:hAnsi="Arial"/>
          <w:b/>
          <w:color w:val="000101"/>
          <w:spacing w:val="-3"/>
          <w:sz w:val="16"/>
        </w:rPr>
        <w:t> </w:t>
      </w:r>
      <w:r>
        <w:rPr>
          <w:rFonts w:ascii="Arial" w:hAnsi="Arial"/>
          <w:b/>
          <w:color w:val="000101"/>
          <w:sz w:val="16"/>
        </w:rPr>
        <w:t>vous</w:t>
      </w:r>
      <w:r>
        <w:rPr>
          <w:rFonts w:ascii="Arial" w:hAnsi="Arial"/>
          <w:b/>
          <w:color w:val="000101"/>
          <w:spacing w:val="-4"/>
          <w:sz w:val="16"/>
        </w:rPr>
        <w:t> </w:t>
      </w:r>
      <w:r>
        <w:rPr>
          <w:rFonts w:ascii="Arial" w:hAnsi="Arial"/>
          <w:b/>
          <w:color w:val="000101"/>
          <w:sz w:val="16"/>
        </w:rPr>
        <w:t>avez</w:t>
      </w:r>
      <w:r>
        <w:rPr>
          <w:rFonts w:ascii="Arial" w:hAnsi="Arial"/>
          <w:b/>
          <w:color w:val="000101"/>
          <w:spacing w:val="-3"/>
          <w:sz w:val="16"/>
        </w:rPr>
        <w:t> </w:t>
      </w:r>
      <w:r>
        <w:rPr>
          <w:rFonts w:ascii="Arial" w:hAnsi="Arial"/>
          <w:b/>
          <w:color w:val="000101"/>
          <w:sz w:val="16"/>
        </w:rPr>
        <w:t>répondu</w:t>
      </w:r>
      <w:r>
        <w:rPr>
          <w:rFonts w:ascii="Arial" w:hAnsi="Arial"/>
          <w:b/>
          <w:color w:val="000101"/>
          <w:spacing w:val="-4"/>
          <w:sz w:val="16"/>
        </w:rPr>
        <w:t> </w:t>
      </w:r>
      <w:r>
        <w:rPr>
          <w:rFonts w:ascii="Arial" w:hAnsi="Arial"/>
          <w:b/>
          <w:color w:val="000101"/>
          <w:sz w:val="16"/>
        </w:rPr>
        <w:t>OUI</w:t>
      </w:r>
      <w:r>
        <w:rPr>
          <w:rFonts w:ascii="Arial" w:hAnsi="Arial"/>
          <w:b/>
          <w:color w:val="000101"/>
          <w:spacing w:val="-3"/>
          <w:sz w:val="16"/>
        </w:rPr>
        <w:t> </w:t>
      </w:r>
      <w:r>
        <w:rPr>
          <w:color w:val="000101"/>
          <w:sz w:val="16"/>
        </w:rPr>
        <w:t>à</w:t>
      </w:r>
      <w:r>
        <w:rPr>
          <w:color w:val="000101"/>
          <w:spacing w:val="-4"/>
          <w:sz w:val="16"/>
        </w:rPr>
        <w:t> </w:t>
      </w:r>
      <w:r>
        <w:rPr>
          <w:color w:val="000101"/>
          <w:sz w:val="16"/>
        </w:rPr>
        <w:t>une</w:t>
      </w:r>
      <w:r>
        <w:rPr>
          <w:color w:val="000101"/>
          <w:spacing w:val="-8"/>
          <w:sz w:val="16"/>
        </w:rPr>
        <w:t> </w:t>
      </w:r>
      <w:r>
        <w:rPr>
          <w:color w:val="000101"/>
          <w:sz w:val="16"/>
        </w:rPr>
        <w:t>ou</w:t>
      </w:r>
      <w:r>
        <w:rPr>
          <w:color w:val="000101"/>
          <w:spacing w:val="-4"/>
          <w:sz w:val="16"/>
        </w:rPr>
        <w:t> </w:t>
      </w:r>
      <w:r>
        <w:rPr>
          <w:color w:val="000101"/>
          <w:sz w:val="16"/>
        </w:rPr>
        <w:t>plusieurs questions</w:t>
      </w:r>
      <w:r>
        <w:rPr>
          <w:color w:val="000101"/>
          <w:spacing w:val="-3"/>
          <w:sz w:val="16"/>
        </w:rPr>
        <w:t> </w:t>
      </w:r>
      <w:r>
        <w:rPr>
          <w:color w:val="000101"/>
          <w:sz w:val="16"/>
        </w:rPr>
        <w:t>:</w:t>
      </w:r>
      <w:r>
        <w:rPr>
          <w:color w:val="000101"/>
          <w:spacing w:val="-7"/>
          <w:sz w:val="16"/>
        </w:rPr>
        <w:t> </w:t>
      </w:r>
      <w:r>
        <w:rPr>
          <w:color w:val="000101"/>
          <w:sz w:val="16"/>
        </w:rPr>
        <w:t>il</w:t>
      </w:r>
      <w:r>
        <w:rPr>
          <w:color w:val="000101"/>
          <w:spacing w:val="-2"/>
          <w:sz w:val="16"/>
        </w:rPr>
        <w:t> </w:t>
      </w:r>
      <w:r>
        <w:rPr>
          <w:color w:val="000101"/>
          <w:sz w:val="16"/>
        </w:rPr>
        <w:t>est</w:t>
      </w:r>
      <w:r>
        <w:rPr>
          <w:color w:val="000101"/>
          <w:spacing w:val="-7"/>
          <w:sz w:val="16"/>
        </w:rPr>
        <w:t> </w:t>
      </w:r>
      <w:r>
        <w:rPr>
          <w:color w:val="000101"/>
          <w:sz w:val="16"/>
        </w:rPr>
        <w:t>nécessaire</w:t>
      </w:r>
      <w:r>
        <w:rPr>
          <w:color w:val="000101"/>
          <w:spacing w:val="-7"/>
          <w:sz w:val="16"/>
        </w:rPr>
        <w:t> </w:t>
      </w:r>
      <w:r>
        <w:rPr>
          <w:color w:val="000101"/>
          <w:sz w:val="16"/>
        </w:rPr>
        <w:t>de</w:t>
      </w:r>
      <w:r>
        <w:rPr>
          <w:color w:val="000101"/>
          <w:spacing w:val="-8"/>
          <w:sz w:val="16"/>
        </w:rPr>
        <w:t> </w:t>
      </w:r>
      <w:r>
        <w:rPr>
          <w:color w:val="000101"/>
          <w:sz w:val="16"/>
        </w:rPr>
        <w:t>consulter</w:t>
      </w:r>
      <w:r>
        <w:rPr>
          <w:color w:val="000101"/>
          <w:spacing w:val="-8"/>
          <w:sz w:val="16"/>
        </w:rPr>
        <w:t> </w:t>
      </w:r>
      <w:r>
        <w:rPr>
          <w:color w:val="000101"/>
          <w:sz w:val="16"/>
        </w:rPr>
        <w:t>votre</w:t>
      </w:r>
      <w:r>
        <w:rPr>
          <w:color w:val="000101"/>
          <w:spacing w:val="-3"/>
          <w:sz w:val="16"/>
        </w:rPr>
        <w:t> </w:t>
      </w:r>
      <w:r>
        <w:rPr>
          <w:color w:val="000101"/>
          <w:sz w:val="16"/>
        </w:rPr>
        <w:t>médecin</w:t>
      </w:r>
      <w:r>
        <w:rPr>
          <w:color w:val="000101"/>
          <w:spacing w:val="-8"/>
          <w:sz w:val="16"/>
        </w:rPr>
        <w:t> </w:t>
      </w:r>
      <w:r>
        <w:rPr>
          <w:color w:val="000101"/>
          <w:sz w:val="16"/>
        </w:rPr>
        <w:t>afin</w:t>
      </w:r>
      <w:r>
        <w:rPr>
          <w:color w:val="000101"/>
          <w:spacing w:val="-4"/>
          <w:sz w:val="16"/>
        </w:rPr>
        <w:t> </w:t>
      </w:r>
      <w:r>
        <w:rPr>
          <w:color w:val="000101"/>
          <w:sz w:val="16"/>
        </w:rPr>
        <w:t>d'obtenir un nouveau certificat médical à fournir. Présentez-lui ce questionnaire renseigné.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2"/>
        </w:numPr>
        <w:tabs>
          <w:tab w:pos="865" w:val="left" w:leader="none"/>
        </w:tabs>
        <w:spacing w:line="232" w:lineRule="auto" w:before="0" w:after="0"/>
        <w:ind w:left="865" w:right="1494" w:hanging="36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485952">
                <wp:simplePos x="0" y="0"/>
                <wp:positionH relativeFrom="page">
                  <wp:posOffset>902017</wp:posOffset>
                </wp:positionH>
                <wp:positionV relativeFrom="paragraph">
                  <wp:posOffset>360545</wp:posOffset>
                </wp:positionV>
                <wp:extent cx="486409" cy="113664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486409" cy="1136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179" w:lineRule="exact"/>
                            </w:pPr>
                            <w:r>
                              <w:rPr>
                                <w:color w:val="000101"/>
                              </w:rPr>
                              <w:t>Partie</w:t>
                            </w:r>
                            <w:r>
                              <w:rPr>
                                <w:color w:val="000101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</w:rPr>
                              <w:t>à</w:t>
                            </w:r>
                            <w:r>
                              <w:rPr>
                                <w:color w:val="000101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101"/>
                                <w:spacing w:val="-5"/>
                              </w:rPr>
                              <w:t>dé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025002pt;margin-top:28.389385pt;width:38.3pt;height:8.950pt;mso-position-horizontal-relative:page;mso-position-vertical-relative:paragraph;z-index:-15830528" type="#_x0000_t202" id="docshape3" filled="false" stroked="false">
                <v:textbox inset="0,0,0,0">
                  <w:txbxContent>
                    <w:p>
                      <w:pPr>
                        <w:pStyle w:val="BodyText"/>
                        <w:spacing w:line="179" w:lineRule="exact"/>
                      </w:pPr>
                      <w:r>
                        <w:rPr>
                          <w:color w:val="000101"/>
                        </w:rPr>
                        <w:t>Partie</w:t>
                      </w:r>
                      <w:r>
                        <w:rPr>
                          <w:color w:val="000101"/>
                          <w:spacing w:val="-10"/>
                        </w:rPr>
                        <w:t> </w:t>
                      </w:r>
                      <w:r>
                        <w:rPr>
                          <w:color w:val="000101"/>
                        </w:rPr>
                        <w:t>à</w:t>
                      </w:r>
                      <w:r>
                        <w:rPr>
                          <w:color w:val="000101"/>
                          <w:spacing w:val="-4"/>
                        </w:rPr>
                        <w:t> </w:t>
                      </w:r>
                      <w:r>
                        <w:rPr>
                          <w:color w:val="000101"/>
                          <w:spacing w:val="-5"/>
                        </w:rPr>
                        <w:t>dé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000101"/>
          <w:sz w:val="16"/>
        </w:rPr>
        <w:t>Si</w:t>
      </w:r>
      <w:r>
        <w:rPr>
          <w:color w:val="000101"/>
          <w:spacing w:val="-2"/>
          <w:sz w:val="16"/>
        </w:rPr>
        <w:t> </w:t>
      </w:r>
      <w:r>
        <w:rPr>
          <w:color w:val="000101"/>
          <w:sz w:val="16"/>
        </w:rPr>
        <w:t>vous</w:t>
      </w:r>
      <w:r>
        <w:rPr>
          <w:color w:val="000101"/>
          <w:spacing w:val="-6"/>
          <w:sz w:val="16"/>
        </w:rPr>
        <w:t> </w:t>
      </w:r>
      <w:r>
        <w:rPr>
          <w:color w:val="000101"/>
          <w:sz w:val="16"/>
        </w:rPr>
        <w:t>avez</w:t>
      </w:r>
      <w:r>
        <w:rPr>
          <w:color w:val="000101"/>
          <w:spacing w:val="-3"/>
          <w:sz w:val="16"/>
        </w:rPr>
        <w:t> </w:t>
      </w:r>
      <w:r>
        <w:rPr>
          <w:color w:val="000101"/>
          <w:sz w:val="16"/>
        </w:rPr>
        <w:t>répondu</w:t>
      </w:r>
      <w:r>
        <w:rPr>
          <w:color w:val="000101"/>
          <w:spacing w:val="-4"/>
          <w:sz w:val="16"/>
        </w:rPr>
        <w:t> </w:t>
      </w:r>
      <w:r>
        <w:rPr>
          <w:color w:val="000101"/>
          <w:sz w:val="16"/>
        </w:rPr>
        <w:t>NON</w:t>
      </w:r>
      <w:r>
        <w:rPr>
          <w:color w:val="000101"/>
          <w:spacing w:val="-6"/>
          <w:sz w:val="16"/>
        </w:rPr>
        <w:t> </w:t>
      </w:r>
      <w:r>
        <w:rPr>
          <w:color w:val="000101"/>
          <w:sz w:val="16"/>
        </w:rPr>
        <w:t>à</w:t>
      </w:r>
      <w:r>
        <w:rPr>
          <w:color w:val="000101"/>
          <w:spacing w:val="-4"/>
          <w:sz w:val="16"/>
        </w:rPr>
        <w:t> </w:t>
      </w:r>
      <w:r>
        <w:rPr>
          <w:color w:val="000101"/>
          <w:sz w:val="16"/>
        </w:rPr>
        <w:t>toutes</w:t>
      </w:r>
      <w:r>
        <w:rPr>
          <w:color w:val="000101"/>
          <w:spacing w:val="-3"/>
          <w:sz w:val="16"/>
        </w:rPr>
        <w:t> </w:t>
      </w:r>
      <w:r>
        <w:rPr>
          <w:color w:val="000101"/>
          <w:sz w:val="16"/>
        </w:rPr>
        <w:t>les</w:t>
      </w:r>
      <w:r>
        <w:rPr>
          <w:color w:val="000101"/>
          <w:spacing w:val="-3"/>
          <w:sz w:val="16"/>
        </w:rPr>
        <w:t> </w:t>
      </w:r>
      <w:r>
        <w:rPr>
          <w:color w:val="000101"/>
          <w:sz w:val="16"/>
        </w:rPr>
        <w:t>questions</w:t>
      </w:r>
      <w:r>
        <w:rPr>
          <w:color w:val="000101"/>
          <w:spacing w:val="-6"/>
          <w:sz w:val="16"/>
        </w:rPr>
        <w:t> </w:t>
      </w:r>
      <w:r>
        <w:rPr>
          <w:color w:val="000101"/>
          <w:sz w:val="16"/>
        </w:rPr>
        <w:t>:</w:t>
      </w:r>
      <w:r>
        <w:rPr>
          <w:color w:val="000101"/>
          <w:spacing w:val="-3"/>
          <w:sz w:val="16"/>
        </w:rPr>
        <w:t> </w:t>
      </w:r>
      <w:r>
        <w:rPr>
          <w:color w:val="000101"/>
          <w:sz w:val="16"/>
        </w:rPr>
        <w:t>vous n'avez</w:t>
      </w:r>
      <w:r>
        <w:rPr>
          <w:color w:val="000101"/>
          <w:spacing w:val="-7"/>
          <w:sz w:val="16"/>
        </w:rPr>
        <w:t> </w:t>
      </w:r>
      <w:r>
        <w:rPr>
          <w:color w:val="000101"/>
          <w:sz w:val="16"/>
        </w:rPr>
        <w:t>pas</w:t>
      </w:r>
      <w:r>
        <w:rPr>
          <w:color w:val="000101"/>
          <w:spacing w:val="-7"/>
          <w:sz w:val="16"/>
        </w:rPr>
        <w:t> </w:t>
      </w:r>
      <w:r>
        <w:rPr>
          <w:color w:val="000101"/>
          <w:sz w:val="16"/>
        </w:rPr>
        <w:t>de</w:t>
      </w:r>
      <w:r>
        <w:rPr>
          <w:color w:val="000101"/>
          <w:spacing w:val="-7"/>
          <w:sz w:val="16"/>
        </w:rPr>
        <w:t> </w:t>
      </w:r>
      <w:r>
        <w:rPr>
          <w:color w:val="000101"/>
          <w:sz w:val="16"/>
        </w:rPr>
        <w:t>nouveau</w:t>
      </w:r>
      <w:r>
        <w:rPr>
          <w:color w:val="000101"/>
          <w:spacing w:val="-8"/>
          <w:sz w:val="16"/>
        </w:rPr>
        <w:t> </w:t>
      </w:r>
      <w:r>
        <w:rPr>
          <w:color w:val="000101"/>
          <w:sz w:val="16"/>
        </w:rPr>
        <w:t>certificat</w:t>
      </w:r>
      <w:r>
        <w:rPr>
          <w:color w:val="000101"/>
          <w:spacing w:val="-7"/>
          <w:sz w:val="16"/>
        </w:rPr>
        <w:t> </w:t>
      </w:r>
      <w:r>
        <w:rPr>
          <w:color w:val="000101"/>
          <w:sz w:val="16"/>
        </w:rPr>
        <w:t>médical</w:t>
      </w:r>
      <w:r>
        <w:rPr>
          <w:color w:val="000101"/>
          <w:spacing w:val="-6"/>
          <w:sz w:val="16"/>
        </w:rPr>
        <w:t> </w:t>
      </w:r>
      <w:r>
        <w:rPr>
          <w:color w:val="000101"/>
          <w:sz w:val="16"/>
        </w:rPr>
        <w:t>à</w:t>
      </w:r>
      <w:r>
        <w:rPr>
          <w:color w:val="000101"/>
          <w:spacing w:val="-8"/>
          <w:sz w:val="16"/>
        </w:rPr>
        <w:t> </w:t>
      </w:r>
      <w:r>
        <w:rPr>
          <w:color w:val="000101"/>
          <w:sz w:val="16"/>
        </w:rPr>
        <w:t>fournir. Compléter et signer l'attestation et fournissez-la </w:t>
      </w:r>
      <w:r>
        <w:rPr>
          <w:rFonts w:ascii="Arial" w:hAnsi="Arial"/>
          <w:b/>
          <w:color w:val="000101"/>
          <w:sz w:val="16"/>
        </w:rPr>
        <w:t>sans le questionnaire </w:t>
      </w:r>
      <w:r>
        <w:rPr>
          <w:color w:val="000101"/>
          <w:sz w:val="16"/>
        </w:rPr>
        <w:t>(que vous conserverez)</w:t>
      </w:r>
    </w:p>
    <w:p>
      <w:pPr>
        <w:pStyle w:val="BodyText"/>
        <w:spacing w:before="11"/>
        <w:rPr>
          <w:sz w:val="6"/>
        </w:rPr>
      </w:pP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812800</wp:posOffset>
                </wp:positionH>
                <wp:positionV relativeFrom="paragraph">
                  <wp:posOffset>66072</wp:posOffset>
                </wp:positionV>
                <wp:extent cx="5840095" cy="584835"/>
                <wp:effectExtent l="0" t="0" r="0" b="0"/>
                <wp:wrapTopAndBottom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5840095" cy="584835"/>
                          <a:chExt cx="5840095" cy="584835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835" cy="5848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93344" y="238112"/>
                            <a:ext cx="5746750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6750" h="117475">
                                <a:moveTo>
                                  <a:pt x="0" y="0"/>
                                </a:moveTo>
                                <a:lnTo>
                                  <a:pt x="5746241" y="0"/>
                                </a:lnTo>
                              </a:path>
                              <a:path w="5746750" h="117475">
                                <a:moveTo>
                                  <a:pt x="0" y="117475"/>
                                </a:moveTo>
                                <a:lnTo>
                                  <a:pt x="304063" y="117475"/>
                                </a:lnTo>
                              </a:path>
                            </a:pathLst>
                          </a:custGeom>
                          <a:ln w="8980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571880" y="60411"/>
                            <a:ext cx="290830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00101"/>
                                  <w:spacing w:val="-2"/>
                                  <w:sz w:val="16"/>
                                </w:rPr>
                                <w:t>tacher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4pt;margin-top:5.202572pt;width:459.85pt;height:46.05pt;mso-position-horizontal-relative:page;mso-position-vertical-relative:paragraph;z-index:-15728128;mso-wrap-distance-left:0;mso-wrap-distance-right:0" id="docshapegroup4" coordorigin="1280,104" coordsize="9197,921">
                <v:shape style="position:absolute;left:1280;top:104;width:921;height:921" type="#_x0000_t75" id="docshape5" stroked="false">
                  <v:imagedata r:id="rId6" o:title=""/>
                </v:shape>
                <v:shape style="position:absolute;left:1427;top:479;width:9050;height:185" id="docshape6" coordorigin="1427,479" coordsize="9050,185" path="m1427,479l10476,479m1427,664l1906,664e" filled="false" stroked="true" strokeweight=".70709pt" strokecolor="#000000">
                  <v:path arrowok="t"/>
                  <v:stroke dashstyle="shortdash"/>
                </v:shape>
                <v:shape style="position:absolute;left:2180;top:199;width:458;height:179" type="#_x0000_t202" id="docshape7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000101"/>
                            <w:spacing w:val="-2"/>
                            <w:sz w:val="16"/>
                          </w:rPr>
                          <w:t>tacher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881380</wp:posOffset>
                </wp:positionH>
                <wp:positionV relativeFrom="paragraph">
                  <wp:posOffset>703599</wp:posOffset>
                </wp:positionV>
                <wp:extent cx="5793105" cy="440690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5793105" cy="440690"/>
                        </a:xfrm>
                        <a:prstGeom prst="rect">
                          <a:avLst/>
                        </a:prstGeom>
                        <a:solidFill>
                          <a:srgbClr val="F7B917"/>
                        </a:solidFill>
                      </wps:spPr>
                      <wps:txbx>
                        <w:txbxContent>
                          <w:p>
                            <w:pPr>
                              <w:spacing w:line="254" w:lineRule="auto" w:before="5"/>
                              <w:ind w:left="1108" w:right="1133" w:firstLine="736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Attestation santé pour le renouvellement d'une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licence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sportive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FSCF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l'année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2025-2026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9.400002pt;margin-top:55.401573pt;width:456.15pt;height:34.7pt;mso-position-horizontal-relative:page;mso-position-vertical-relative:paragraph;z-index:-15727616;mso-wrap-distance-left:0;mso-wrap-distance-right:0" type="#_x0000_t202" id="docshape8" filled="true" fillcolor="#f7b917" stroked="false">
                <v:textbox inset="0,0,0,0">
                  <w:txbxContent>
                    <w:p>
                      <w:pPr>
                        <w:spacing w:line="254" w:lineRule="auto" w:before="5"/>
                        <w:ind w:left="1108" w:right="1133" w:firstLine="736"/>
                        <w:jc w:val="left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Attestation santé pour le renouvellement d'une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licence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sportive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FSCF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2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l'année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2025-2026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sz w:val="5"/>
        </w:rPr>
      </w:pPr>
    </w:p>
    <w:p>
      <w:pPr>
        <w:pStyle w:val="BodyText"/>
        <w:spacing w:line="550" w:lineRule="atLeast" w:before="6"/>
        <w:ind w:left="145" w:right="531"/>
      </w:pPr>
      <w:r>
        <w:rPr>
          <w:color w:val="000101"/>
        </w:rPr>
        <w:t>Nom,</w:t>
      </w:r>
      <w:r>
        <w:rPr>
          <w:color w:val="000101"/>
          <w:spacing w:val="-8"/>
        </w:rPr>
        <w:t> </w:t>
      </w:r>
      <w:r>
        <w:rPr>
          <w:color w:val="000101"/>
        </w:rPr>
        <w:t>prénom</w:t>
      </w:r>
      <w:r>
        <w:rPr>
          <w:color w:val="000101"/>
          <w:spacing w:val="-8"/>
        </w:rPr>
        <w:t> </w:t>
      </w:r>
      <w:r>
        <w:rPr>
          <w:color w:val="000101"/>
        </w:rPr>
        <w:t>du</w:t>
      </w:r>
      <w:r>
        <w:rPr>
          <w:color w:val="000101"/>
          <w:spacing w:val="-9"/>
        </w:rPr>
        <w:t> </w:t>
      </w:r>
      <w:r>
        <w:rPr>
          <w:color w:val="000101"/>
        </w:rPr>
        <w:t>licencié</w:t>
      </w:r>
      <w:r>
        <w:rPr>
          <w:color w:val="000101"/>
          <w:spacing w:val="-8"/>
        </w:rPr>
        <w:t> </w:t>
      </w:r>
      <w:r>
        <w:rPr>
          <w:color w:val="000101"/>
        </w:rPr>
        <w:t>…………………………………………………………………</w:t>
      </w:r>
      <w:r>
        <w:rPr>
          <w:color w:val="000101"/>
          <w:spacing w:val="72"/>
        </w:rPr>
        <w:t> </w:t>
      </w:r>
      <w:r>
        <w:rPr>
          <w:color w:val="000101"/>
        </w:rPr>
        <w:t>Date</w:t>
      </w:r>
      <w:r>
        <w:rPr>
          <w:color w:val="000101"/>
          <w:spacing w:val="-9"/>
        </w:rPr>
        <w:t> </w:t>
      </w:r>
      <w:r>
        <w:rPr>
          <w:color w:val="000101"/>
        </w:rPr>
        <w:t>de</w:t>
      </w:r>
      <w:r>
        <w:rPr>
          <w:color w:val="000101"/>
          <w:spacing w:val="-9"/>
        </w:rPr>
        <w:t> </w:t>
      </w:r>
      <w:r>
        <w:rPr>
          <w:color w:val="000101"/>
        </w:rPr>
        <w:t>naissance</w:t>
      </w:r>
      <w:r>
        <w:rPr>
          <w:color w:val="000101"/>
          <w:spacing w:val="-8"/>
        </w:rPr>
        <w:t> </w:t>
      </w:r>
      <w:r>
        <w:rPr>
          <w:color w:val="000101"/>
        </w:rPr>
        <w:t>:</w:t>
      </w:r>
      <w:r>
        <w:rPr>
          <w:color w:val="000101"/>
          <w:spacing w:val="-8"/>
        </w:rPr>
        <w:t> </w:t>
      </w:r>
      <w:r>
        <w:rPr>
          <w:color w:val="000101"/>
        </w:rPr>
        <w:t>………………………… Date du dernier certificat médical d'absence de contre-indication à la pratique d'une activité physique ou sportive :</w:t>
      </w:r>
    </w:p>
    <w:p>
      <w:pPr>
        <w:spacing w:line="182" w:lineRule="exact" w:before="0"/>
        <w:ind w:left="153" w:right="0" w:firstLine="0"/>
        <w:jc w:val="left"/>
        <w:rPr>
          <w:sz w:val="16"/>
        </w:rPr>
      </w:pPr>
      <w:r>
        <w:rPr>
          <w:color w:val="000101"/>
          <w:spacing w:val="-2"/>
          <w:sz w:val="16"/>
        </w:rPr>
        <w:t>……………………</w:t>
      </w:r>
    </w:p>
    <w:p>
      <w:pPr>
        <w:pStyle w:val="BodyText"/>
        <w:spacing w:before="164"/>
      </w:pPr>
    </w:p>
    <w:p>
      <w:pPr>
        <w:pStyle w:val="BodyText"/>
        <w:ind w:left="145"/>
      </w:pPr>
      <w:r>
        <w:rPr>
          <w:color w:val="000101"/>
        </w:rPr>
        <w:t>Je,</w:t>
      </w:r>
      <w:r>
        <w:rPr>
          <w:color w:val="000101"/>
          <w:spacing w:val="-14"/>
        </w:rPr>
        <w:t> </w:t>
      </w:r>
      <w:r>
        <w:rPr>
          <w:color w:val="000101"/>
        </w:rPr>
        <w:t>soussigné,</w:t>
      </w:r>
      <w:r>
        <w:rPr>
          <w:color w:val="000101"/>
          <w:spacing w:val="-8"/>
        </w:rPr>
        <w:t> </w:t>
      </w:r>
      <w:r>
        <w:rPr>
          <w:color w:val="000101"/>
        </w:rPr>
        <w:t>atteste</w:t>
      </w:r>
      <w:r>
        <w:rPr>
          <w:color w:val="000101"/>
          <w:spacing w:val="-8"/>
        </w:rPr>
        <w:t> </w:t>
      </w:r>
      <w:r>
        <w:rPr>
          <w:color w:val="000101"/>
        </w:rPr>
        <w:t>sur</w:t>
      </w:r>
      <w:r>
        <w:rPr>
          <w:color w:val="000101"/>
          <w:spacing w:val="-11"/>
        </w:rPr>
        <w:t> </w:t>
      </w:r>
      <w:r>
        <w:rPr>
          <w:color w:val="000101"/>
        </w:rPr>
        <w:t>l'honneur,</w:t>
      </w:r>
      <w:r>
        <w:rPr>
          <w:color w:val="000101"/>
          <w:spacing w:val="-6"/>
        </w:rPr>
        <w:t> </w:t>
      </w:r>
      <w:r>
        <w:rPr>
          <w:color w:val="000101"/>
        </w:rPr>
        <w:t>avoir</w:t>
      </w:r>
      <w:r>
        <w:rPr>
          <w:color w:val="000101"/>
          <w:spacing w:val="-8"/>
        </w:rPr>
        <w:t> </w:t>
      </w:r>
      <w:r>
        <w:rPr>
          <w:color w:val="000101"/>
        </w:rPr>
        <w:t>répondu</w:t>
      </w:r>
      <w:r>
        <w:rPr>
          <w:color w:val="000101"/>
          <w:spacing w:val="-9"/>
        </w:rPr>
        <w:t> </w:t>
      </w:r>
      <w:r>
        <w:rPr>
          <w:color w:val="000101"/>
        </w:rPr>
        <w:t>négativement</w:t>
      </w:r>
      <w:r>
        <w:rPr>
          <w:color w:val="000101"/>
          <w:spacing w:val="-7"/>
        </w:rPr>
        <w:t> </w:t>
      </w:r>
      <w:r>
        <w:rPr>
          <w:color w:val="000101"/>
        </w:rPr>
        <w:t>à</w:t>
      </w:r>
      <w:r>
        <w:rPr>
          <w:color w:val="000101"/>
          <w:spacing w:val="-8"/>
        </w:rPr>
        <w:t> </w:t>
      </w:r>
      <w:r>
        <w:rPr>
          <w:rFonts w:ascii="Arial" w:hAnsi="Arial"/>
          <w:b/>
          <w:color w:val="000101"/>
        </w:rPr>
        <w:t>toutes</w:t>
      </w:r>
      <w:r>
        <w:rPr>
          <w:rFonts w:ascii="Arial" w:hAnsi="Arial"/>
          <w:b/>
          <w:color w:val="000101"/>
          <w:spacing w:val="-8"/>
        </w:rPr>
        <w:t> </w:t>
      </w:r>
      <w:r>
        <w:rPr>
          <w:color w:val="000101"/>
        </w:rPr>
        <w:t>les</w:t>
      </w:r>
      <w:r>
        <w:rPr>
          <w:color w:val="000101"/>
          <w:spacing w:val="-8"/>
        </w:rPr>
        <w:t> </w:t>
      </w:r>
      <w:r>
        <w:rPr>
          <w:color w:val="000101"/>
        </w:rPr>
        <w:t>rubriques</w:t>
      </w:r>
      <w:r>
        <w:rPr>
          <w:color w:val="000101"/>
          <w:spacing w:val="-6"/>
        </w:rPr>
        <w:t> </w:t>
      </w:r>
      <w:r>
        <w:rPr>
          <w:color w:val="000101"/>
        </w:rPr>
        <w:t>du</w:t>
      </w:r>
      <w:r>
        <w:rPr>
          <w:color w:val="000101"/>
          <w:spacing w:val="-8"/>
        </w:rPr>
        <w:t> </w:t>
      </w:r>
      <w:r>
        <w:rPr>
          <w:color w:val="000101"/>
        </w:rPr>
        <w:t>questionnaire</w:t>
      </w:r>
      <w:r>
        <w:rPr>
          <w:color w:val="000101"/>
          <w:spacing w:val="-7"/>
        </w:rPr>
        <w:t> </w:t>
      </w:r>
      <w:r>
        <w:rPr>
          <w:color w:val="000101"/>
        </w:rPr>
        <w:t>de</w:t>
      </w:r>
      <w:r>
        <w:rPr>
          <w:color w:val="000101"/>
          <w:spacing w:val="-8"/>
        </w:rPr>
        <w:t> </w:t>
      </w:r>
      <w:r>
        <w:rPr>
          <w:color w:val="000101"/>
          <w:spacing w:val="-2"/>
        </w:rPr>
        <w:t>santé.</w:t>
      </w:r>
    </w:p>
    <w:p>
      <w:pPr>
        <w:pStyle w:val="BodyText"/>
      </w:pPr>
    </w:p>
    <w:p>
      <w:pPr>
        <w:pStyle w:val="BodyText"/>
        <w:spacing w:before="40"/>
      </w:pPr>
    </w:p>
    <w:p>
      <w:pPr>
        <w:pStyle w:val="BodyText"/>
        <w:tabs>
          <w:tab w:pos="2269" w:val="left" w:leader="none"/>
        </w:tabs>
        <w:ind w:left="145"/>
      </w:pPr>
      <w:r>
        <w:rPr>
          <w:color w:val="000101"/>
        </w:rPr>
        <w:t>À </w:t>
      </w:r>
      <w:r>
        <w:rPr>
          <w:color w:val="000101"/>
          <w:spacing w:val="-2"/>
        </w:rPr>
        <w:t>…………………………,</w:t>
      </w:r>
      <w:r>
        <w:rPr>
          <w:color w:val="000101"/>
        </w:rPr>
        <w:tab/>
      </w:r>
      <w:r>
        <w:rPr>
          <w:color w:val="000101"/>
          <w:spacing w:val="-2"/>
        </w:rPr>
        <w:t>le……………………………</w:t>
      </w:r>
    </w:p>
    <w:p>
      <w:pPr>
        <w:pStyle w:val="BodyText"/>
      </w:pPr>
    </w:p>
    <w:p>
      <w:pPr>
        <w:pStyle w:val="BodyText"/>
        <w:spacing w:before="36"/>
      </w:pPr>
    </w:p>
    <w:p>
      <w:pPr>
        <w:pStyle w:val="BodyText"/>
        <w:ind w:left="6383"/>
      </w:pPr>
      <w:r>
        <w:rPr>
          <w:color w:val="000101"/>
        </w:rPr>
        <w:t>Nom,</w:t>
      </w:r>
      <w:r>
        <w:rPr>
          <w:color w:val="000101"/>
          <w:spacing w:val="-8"/>
        </w:rPr>
        <w:t> </w:t>
      </w:r>
      <w:r>
        <w:rPr>
          <w:color w:val="000101"/>
        </w:rPr>
        <w:t>prénom</w:t>
      </w:r>
      <w:r>
        <w:rPr>
          <w:color w:val="000101"/>
          <w:spacing w:val="-4"/>
        </w:rPr>
        <w:t> </w:t>
      </w:r>
      <w:r>
        <w:rPr>
          <w:color w:val="000101"/>
        </w:rPr>
        <w:t>et</w:t>
      </w:r>
      <w:r>
        <w:rPr>
          <w:color w:val="000101"/>
          <w:spacing w:val="-7"/>
        </w:rPr>
        <w:t> </w:t>
      </w:r>
      <w:r>
        <w:rPr>
          <w:color w:val="000101"/>
        </w:rPr>
        <w:t>signature</w:t>
      </w:r>
      <w:r>
        <w:rPr>
          <w:color w:val="000101"/>
          <w:spacing w:val="-5"/>
        </w:rPr>
        <w:t> </w:t>
      </w:r>
      <w:r>
        <w:rPr>
          <w:color w:val="000101"/>
        </w:rPr>
        <w:t>du</w:t>
      </w:r>
      <w:r>
        <w:rPr>
          <w:color w:val="000101"/>
          <w:spacing w:val="-9"/>
        </w:rPr>
        <w:t> </w:t>
      </w:r>
      <w:r>
        <w:rPr>
          <w:color w:val="000101"/>
          <w:spacing w:val="-2"/>
        </w:rPr>
        <w:t>pratiquant</w:t>
      </w:r>
    </w:p>
    <w:sectPr>
      <w:footerReference w:type="default" r:id="rId5"/>
      <w:type w:val="continuous"/>
      <w:pgSz w:w="11900" w:h="16840"/>
      <w:pgMar w:header="0" w:footer="1270" w:top="1420" w:bottom="1460" w:left="1275" w:right="708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Symbol">
    <w:altName w:val="Symbol"/>
    <w:charset w:val="2"/>
    <w:family w:val="decorative"/>
    <w:pitch w:val="variable"/>
  </w:font>
  <w:font w:name="Webdings">
    <w:altName w:val="Webdings"/>
    <w:charset w:val="2"/>
    <w:family w:val="decorative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4416">
              <wp:simplePos x="0" y="0"/>
              <wp:positionH relativeFrom="page">
                <wp:posOffset>4418584</wp:posOffset>
              </wp:positionH>
              <wp:positionV relativeFrom="page">
                <wp:posOffset>9747264</wp:posOffset>
              </wp:positionV>
              <wp:extent cx="2223135" cy="224154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223135" cy="2241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1"/>
                            <w:ind w:left="20"/>
                            <w:rPr>
                              <w:sz w:val="22"/>
                            </w:rPr>
                          </w:pPr>
                          <w:r>
                            <w:rPr>
                              <w:color w:val="000101"/>
                            </w:rPr>
                            <w:t>Fédération</w:t>
                          </w:r>
                          <w:r>
                            <w:rPr>
                              <w:color w:val="000101"/>
                              <w:spacing w:val="-10"/>
                            </w:rPr>
                            <w:t> </w:t>
                          </w:r>
                          <w:r>
                            <w:rPr>
                              <w:color w:val="000101"/>
                            </w:rPr>
                            <w:t>Sportive</w:t>
                          </w:r>
                          <w:r>
                            <w:rPr>
                              <w:color w:val="000101"/>
                              <w:spacing w:val="-9"/>
                            </w:rPr>
                            <w:t> </w:t>
                          </w:r>
                          <w:r>
                            <w:rPr>
                              <w:color w:val="000101"/>
                            </w:rPr>
                            <w:t>et</w:t>
                          </w:r>
                          <w:r>
                            <w:rPr>
                              <w:color w:val="000101"/>
                              <w:spacing w:val="-8"/>
                            </w:rPr>
                            <w:t> </w:t>
                          </w:r>
                          <w:r>
                            <w:rPr>
                              <w:color w:val="000101"/>
                            </w:rPr>
                            <w:t>Culturelle</w:t>
                          </w:r>
                          <w:r>
                            <w:rPr>
                              <w:color w:val="000101"/>
                              <w:spacing w:val="-8"/>
                            </w:rPr>
                            <w:t> </w:t>
                          </w:r>
                          <w:r>
                            <w:rPr>
                              <w:color w:val="000101"/>
                            </w:rPr>
                            <w:t>de</w:t>
                          </w:r>
                          <w:r>
                            <w:rPr>
                              <w:color w:val="000101"/>
                              <w:spacing w:val="-5"/>
                            </w:rPr>
                            <w:t> </w:t>
                          </w:r>
                          <w:r>
                            <w:rPr>
                              <w:color w:val="000101"/>
                            </w:rPr>
                            <w:t>France</w:t>
                          </w:r>
                          <w:r>
                            <w:rPr>
                              <w:color w:val="000101"/>
                              <w:spacing w:val="3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color w:val="F7B917"/>
                              <w:sz w:val="28"/>
                            </w:rPr>
                            <w:t>|</w:t>
                          </w:r>
                          <w:r>
                            <w:rPr>
                              <w:rFonts w:ascii="Arial" w:hAnsi="Arial"/>
                              <w:b/>
                              <w:color w:val="F7B917"/>
                              <w:spacing w:val="-20"/>
                              <w:sz w:val="28"/>
                            </w:rPr>
                            <w:t> </w:t>
                          </w:r>
                          <w:r>
                            <w:rPr>
                              <w:color w:val="000101"/>
                              <w:spacing w:val="-5"/>
                              <w:sz w:val="22"/>
                            </w:rPr>
                            <w:t>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47.920013pt;margin-top:767.50116pt;width:175.05pt;height:17.650pt;mso-position-horizontal-relative:page;mso-position-vertical-relative:page;z-index:-1583206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1"/>
                      <w:ind w:left="20"/>
                      <w:rPr>
                        <w:sz w:val="22"/>
                      </w:rPr>
                    </w:pPr>
                    <w:r>
                      <w:rPr>
                        <w:color w:val="000101"/>
                      </w:rPr>
                      <w:t>Fédération</w:t>
                    </w:r>
                    <w:r>
                      <w:rPr>
                        <w:color w:val="000101"/>
                        <w:spacing w:val="-10"/>
                      </w:rPr>
                      <w:t> </w:t>
                    </w:r>
                    <w:r>
                      <w:rPr>
                        <w:color w:val="000101"/>
                      </w:rPr>
                      <w:t>Sportive</w:t>
                    </w:r>
                    <w:r>
                      <w:rPr>
                        <w:color w:val="000101"/>
                        <w:spacing w:val="-9"/>
                      </w:rPr>
                      <w:t> </w:t>
                    </w:r>
                    <w:r>
                      <w:rPr>
                        <w:color w:val="000101"/>
                      </w:rPr>
                      <w:t>et</w:t>
                    </w:r>
                    <w:r>
                      <w:rPr>
                        <w:color w:val="000101"/>
                        <w:spacing w:val="-8"/>
                      </w:rPr>
                      <w:t> </w:t>
                    </w:r>
                    <w:r>
                      <w:rPr>
                        <w:color w:val="000101"/>
                      </w:rPr>
                      <w:t>Culturelle</w:t>
                    </w:r>
                    <w:r>
                      <w:rPr>
                        <w:color w:val="000101"/>
                        <w:spacing w:val="-8"/>
                      </w:rPr>
                      <w:t> </w:t>
                    </w:r>
                    <w:r>
                      <w:rPr>
                        <w:color w:val="000101"/>
                      </w:rPr>
                      <w:t>de</w:t>
                    </w:r>
                    <w:r>
                      <w:rPr>
                        <w:color w:val="000101"/>
                        <w:spacing w:val="-5"/>
                      </w:rPr>
                      <w:t> </w:t>
                    </w:r>
                    <w:r>
                      <w:rPr>
                        <w:color w:val="000101"/>
                      </w:rPr>
                      <w:t>France</w:t>
                    </w:r>
                    <w:r>
                      <w:rPr>
                        <w:color w:val="000101"/>
                        <w:spacing w:val="3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F7B917"/>
                        <w:sz w:val="28"/>
                      </w:rPr>
                      <w:t>|</w:t>
                    </w:r>
                    <w:r>
                      <w:rPr>
                        <w:rFonts w:ascii="Arial" w:hAnsi="Arial"/>
                        <w:b/>
                        <w:color w:val="F7B917"/>
                        <w:spacing w:val="-20"/>
                        <w:sz w:val="28"/>
                      </w:rPr>
                      <w:t> </w:t>
                    </w:r>
                    <w:r>
                      <w:rPr>
                        <w:color w:val="000101"/>
                        <w:spacing w:val="-5"/>
                        <w:sz w:val="22"/>
                      </w:rPr>
                      <w:t>24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865" w:hanging="360"/>
      </w:pPr>
      <w:rPr>
        <w:rFonts w:hint="default" w:ascii="Symbol" w:hAnsi="Symbol" w:eastAsia="Symbol" w:cs="Symbol"/>
        <w:b w:val="0"/>
        <w:bCs w:val="0"/>
        <w:i w:val="0"/>
        <w:iCs w:val="0"/>
        <w:color w:val="000101"/>
        <w:spacing w:val="0"/>
        <w:w w:val="100"/>
        <w:sz w:val="16"/>
        <w:szCs w:val="16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765" w:hanging="36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671" w:hanging="36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577" w:hanging="36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482" w:hanging="36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388" w:hanging="36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294" w:hanging="36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199" w:hanging="36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105" w:hanging="360"/>
      </w:pPr>
      <w:rPr>
        <w:rFonts w:hint="default"/>
        <w:lang w:val="fr-FR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"/>
      <w:lvlJc w:val="left"/>
      <w:pPr>
        <w:ind w:left="1214" w:hanging="361"/>
      </w:pPr>
      <w:rPr>
        <w:rFonts w:hint="default" w:ascii="Wingdings" w:hAnsi="Wingdings" w:eastAsia="Wingdings" w:cs="Wingdings"/>
        <w:b w:val="0"/>
        <w:bCs w:val="0"/>
        <w:i w:val="0"/>
        <w:iCs w:val="0"/>
        <w:color w:val="7B7B7D"/>
        <w:spacing w:val="0"/>
        <w:w w:val="100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2089" w:hanging="36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959" w:hanging="36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829" w:hanging="36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698" w:hanging="36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568" w:hanging="36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438" w:hanging="36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307" w:hanging="36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177" w:hanging="361"/>
      </w:pPr>
      <w:rPr>
        <w:rFonts w:hint="default"/>
        <w:lang w:val="fr-FR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6"/>
      <w:szCs w:val="16"/>
      <w:lang w:val="fr-FR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28"/>
    </w:pPr>
    <w:rPr>
      <w:rFonts w:ascii="Arial" w:hAnsi="Arial" w:eastAsia="Arial" w:cs="Arial"/>
      <w:b/>
      <w:bCs/>
      <w:sz w:val="28"/>
      <w:szCs w:val="28"/>
      <w:lang w:val="fr-FR" w:eastAsia="en-US" w:bidi="ar-SA"/>
    </w:rPr>
  </w:style>
  <w:style w:styleId="ListParagraph" w:type="paragraph">
    <w:name w:val="List Paragraph"/>
    <w:basedOn w:val="Normal"/>
    <w:uiPriority w:val="1"/>
    <w:qFormat/>
    <w:pPr>
      <w:ind w:left="865" w:hanging="360"/>
    </w:pPr>
    <w:rPr>
      <w:rFonts w:ascii="Arial MT" w:hAnsi="Arial MT" w:eastAsia="Arial MT" w:cs="Arial MT"/>
      <w:lang w:val="fr-FR" w:eastAsia="en-US" w:bidi="ar-SA"/>
    </w:rPr>
  </w:style>
  <w:style w:styleId="TableParagraph" w:type="paragraph">
    <w:name w:val="Table Paragraph"/>
    <w:basedOn w:val="Normal"/>
    <w:uiPriority w:val="1"/>
    <w:qFormat/>
    <w:pPr>
      <w:ind w:left="42"/>
    </w:pPr>
    <w:rPr>
      <w:rFonts w:ascii="Arial MT" w:hAnsi="Arial MT" w:eastAsia="Arial MT" w:cs="Arial MT"/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CD40</dc:creator>
  <dc:title>consignesadministrativesetfinancieres2022-2023 (1)</dc:title>
  <dcterms:created xsi:type="dcterms:W3CDTF">2025-06-13T12:52:47Z</dcterms:created>
  <dcterms:modified xsi:type="dcterms:W3CDTF">2025-06-13T12:52:47Z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2025-06-03T00:00:00Z</vt:filetime>
  </property>
  <property fmtid="{D5CDD505-2E9C-101B-9397-08002B2CF9AE}" pid="3" name="Creator">
    <vt:lpwstr>Microsoft® Word LTSC</vt:lpwstr>
  </property>
  <property fmtid="{D5CDD505-2E9C-101B-9397-08002B2CF9AE}" pid="4" name="LastSaved">
    <vt:filetime>2025-06-13T00:00:00Z</vt:filetime>
  </property>
  <property fmtid="{D5CDD505-2E9C-101B-9397-08002B2CF9AE}" pid="5" name="Producer">
    <vt:lpwstr>Microsoft® Word LTSC</vt:lpwstr>
  </property>
</Properties>
</file>